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7B184" w14:textId="75FEEC04" w:rsidR="00EE0D0B" w:rsidRPr="0046255B" w:rsidRDefault="0045335C" w:rsidP="00F760D0">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w:t>
      </w:r>
      <w:r w:rsidR="00B64D66" w:rsidRPr="00B64D66">
        <w:rPr>
          <w:rFonts w:ascii="Times New Roman" w:hAnsi="Times New Roman" w:cs="Times New Roman"/>
          <w:b/>
          <w:sz w:val="28"/>
          <w:szCs w:val="28"/>
        </w:rPr>
        <w:t>Compassionate Communities and their Role in End-of-Life Care</w:t>
      </w:r>
      <w:r>
        <w:rPr>
          <w:rFonts w:ascii="Times New Roman" w:hAnsi="Times New Roman" w:cs="Times New Roman"/>
          <w:b/>
          <w:sz w:val="28"/>
          <w:szCs w:val="28"/>
        </w:rPr>
        <w:t>]</w:t>
      </w:r>
    </w:p>
    <w:p w14:paraId="0211C30A" w14:textId="0047A391" w:rsidR="001A4684" w:rsidRDefault="009E0745" w:rsidP="00F760D0">
      <w:pPr>
        <w:pStyle w:val="NoSpacing"/>
        <w:spacing w:line="480" w:lineRule="auto"/>
        <w:rPr>
          <w:rFonts w:ascii="Times New Roman" w:hAnsi="Times New Roman" w:cs="Times New Roman"/>
          <w:sz w:val="24"/>
        </w:rPr>
      </w:pPr>
      <w:r>
        <w:rPr>
          <w:rFonts w:ascii="Times New Roman" w:hAnsi="Times New Roman" w:cs="Times New Roman"/>
          <w:sz w:val="24"/>
        </w:rPr>
        <w:t>Abstract word count: [75</w:t>
      </w:r>
      <w:r w:rsidR="0015319C">
        <w:rPr>
          <w:rFonts w:ascii="Times New Roman" w:hAnsi="Times New Roman" w:cs="Times New Roman"/>
          <w:sz w:val="24"/>
        </w:rPr>
        <w:t>]</w:t>
      </w:r>
    </w:p>
    <w:p w14:paraId="7E73FEF1" w14:textId="2F5CA08F" w:rsidR="00F760D0" w:rsidRDefault="0015319C" w:rsidP="00F760D0">
      <w:pPr>
        <w:pStyle w:val="NoSpacing"/>
        <w:spacing w:line="480" w:lineRule="auto"/>
        <w:rPr>
          <w:rFonts w:ascii="Times New Roman" w:hAnsi="Times New Roman" w:cs="Times New Roman"/>
          <w:sz w:val="24"/>
        </w:rPr>
      </w:pPr>
      <w:r>
        <w:rPr>
          <w:rFonts w:ascii="Times New Roman" w:hAnsi="Times New Roman" w:cs="Times New Roman"/>
          <w:sz w:val="24"/>
        </w:rPr>
        <w:t>Manuscript w</w:t>
      </w:r>
      <w:r w:rsidR="00F760D0" w:rsidRPr="00F760D0">
        <w:rPr>
          <w:rFonts w:ascii="Times New Roman" w:hAnsi="Times New Roman" w:cs="Times New Roman"/>
          <w:sz w:val="24"/>
        </w:rPr>
        <w:t>ord count:</w:t>
      </w:r>
      <w:r w:rsidR="004E0DFD">
        <w:rPr>
          <w:rFonts w:ascii="Times New Roman" w:hAnsi="Times New Roman" w:cs="Times New Roman"/>
          <w:sz w:val="24"/>
        </w:rPr>
        <w:t xml:space="preserve"> [1498</w:t>
      </w:r>
      <w:r w:rsidR="0045335C">
        <w:rPr>
          <w:rFonts w:ascii="Times New Roman" w:hAnsi="Times New Roman" w:cs="Times New Roman"/>
          <w:sz w:val="24"/>
        </w:rPr>
        <w:t>]</w:t>
      </w:r>
    </w:p>
    <w:p w14:paraId="4308649D" w14:textId="77777777" w:rsidR="00F760D0" w:rsidRDefault="00F760D0">
      <w:pPr>
        <w:rPr>
          <w:rFonts w:ascii="Times New Roman" w:hAnsi="Times New Roman" w:cs="Times New Roman"/>
          <w:sz w:val="24"/>
        </w:rPr>
      </w:pPr>
      <w:r>
        <w:rPr>
          <w:rFonts w:ascii="Times New Roman" w:hAnsi="Times New Roman" w:cs="Times New Roman"/>
          <w:sz w:val="24"/>
        </w:rPr>
        <w:br w:type="page"/>
      </w:r>
    </w:p>
    <w:p w14:paraId="3408AC55" w14:textId="77777777" w:rsidR="00A55572" w:rsidRDefault="00A55572" w:rsidP="00F760D0">
      <w:pPr>
        <w:pStyle w:val="NoSpacing"/>
        <w:spacing w:line="480" w:lineRule="auto"/>
        <w:rPr>
          <w:rFonts w:ascii="Times New Roman" w:hAnsi="Times New Roman" w:cs="Times New Roman"/>
          <w:b/>
          <w:sz w:val="24"/>
        </w:rPr>
        <w:sectPr w:rsidR="00A55572" w:rsidSect="00A555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bookmarkStart w:id="0" w:name="_GoBack"/>
      <w:bookmarkEnd w:id="0"/>
    </w:p>
    <w:p w14:paraId="4BC815CA" w14:textId="77777777" w:rsidR="00F760D0" w:rsidRDefault="0045335C" w:rsidP="00F760D0">
      <w:pPr>
        <w:pStyle w:val="NoSpacing"/>
        <w:spacing w:line="480" w:lineRule="auto"/>
        <w:rPr>
          <w:rFonts w:ascii="Times New Roman" w:hAnsi="Times New Roman" w:cs="Times New Roman"/>
          <w:b/>
          <w:sz w:val="24"/>
        </w:rPr>
      </w:pPr>
      <w:r>
        <w:rPr>
          <w:rFonts w:ascii="Times New Roman" w:hAnsi="Times New Roman" w:cs="Times New Roman"/>
          <w:b/>
          <w:sz w:val="24"/>
        </w:rPr>
        <w:lastRenderedPageBreak/>
        <w:t>Abstract</w:t>
      </w:r>
    </w:p>
    <w:p w14:paraId="55F8C936" w14:textId="7C9DAA7A" w:rsidR="00F760D0" w:rsidRDefault="00855948" w:rsidP="00F760D0">
      <w:pPr>
        <w:pStyle w:val="NoSpacing"/>
        <w:spacing w:line="480" w:lineRule="auto"/>
        <w:rPr>
          <w:rFonts w:ascii="Times New Roman" w:hAnsi="Times New Roman" w:cs="Times New Roman"/>
          <w:sz w:val="24"/>
        </w:rPr>
      </w:pPr>
      <w:r>
        <w:rPr>
          <w:rFonts w:ascii="Times New Roman" w:hAnsi="Times New Roman" w:cs="Times New Roman"/>
          <w:sz w:val="24"/>
        </w:rPr>
        <w:t>Death is a universal experience that has often been underrepresented in discussion between loved ones and the healthcare system. Given the need for support during all aspects of end-of-life care, an emerging paradigm shift shows Compassionate Communities a</w:t>
      </w:r>
      <w:r w:rsidR="003A16C3">
        <w:rPr>
          <w:rFonts w:ascii="Times New Roman" w:hAnsi="Times New Roman" w:cs="Times New Roman"/>
          <w:sz w:val="24"/>
        </w:rPr>
        <w:t>s a</w:t>
      </w:r>
      <w:r>
        <w:rPr>
          <w:rFonts w:ascii="Times New Roman" w:hAnsi="Times New Roman" w:cs="Times New Roman"/>
          <w:sz w:val="24"/>
        </w:rPr>
        <w:t xml:space="preserve"> </w:t>
      </w:r>
      <w:r w:rsidR="003A16C3">
        <w:rPr>
          <w:rFonts w:ascii="Times New Roman" w:hAnsi="Times New Roman" w:cs="Times New Roman"/>
          <w:sz w:val="24"/>
        </w:rPr>
        <w:t>new</w:t>
      </w:r>
      <w:r>
        <w:rPr>
          <w:rFonts w:ascii="Times New Roman" w:hAnsi="Times New Roman" w:cs="Times New Roman"/>
          <w:sz w:val="24"/>
        </w:rPr>
        <w:t xml:space="preserve"> standard for </w:t>
      </w:r>
      <w:r w:rsidR="009E0745">
        <w:rPr>
          <w:rFonts w:ascii="Times New Roman" w:hAnsi="Times New Roman" w:cs="Times New Roman"/>
          <w:sz w:val="24"/>
        </w:rPr>
        <w:t>placing responsibility back in the community, promoting</w:t>
      </w:r>
      <w:r>
        <w:rPr>
          <w:rFonts w:ascii="Times New Roman" w:hAnsi="Times New Roman" w:cs="Times New Roman"/>
          <w:sz w:val="24"/>
        </w:rPr>
        <w:t xml:space="preserve"> respectful and compassionate care.</w:t>
      </w:r>
      <w:r w:rsidR="009E0745">
        <w:rPr>
          <w:rFonts w:ascii="Times New Roman" w:hAnsi="Times New Roman" w:cs="Times New Roman"/>
          <w:sz w:val="24"/>
        </w:rPr>
        <w:t xml:space="preserve"> Development of Compassionate Communities promotes quality end-of-life care designed to meet the individualized needs of the dying as well as their caregivers.</w:t>
      </w:r>
    </w:p>
    <w:p w14:paraId="6C314B30" w14:textId="77777777" w:rsidR="0003141E" w:rsidRDefault="0003141E" w:rsidP="0003141E">
      <w:pPr>
        <w:spacing w:line="480" w:lineRule="auto"/>
        <w:rPr>
          <w:rFonts w:ascii="Times New Roman" w:hAnsi="Times New Roman" w:cs="Times New Roman"/>
          <w:sz w:val="24"/>
        </w:rPr>
      </w:pPr>
    </w:p>
    <w:p w14:paraId="3703BDF5" w14:textId="5D6B0A7F" w:rsidR="0003141E" w:rsidRPr="0003141E" w:rsidRDefault="0003141E" w:rsidP="0003141E">
      <w:pPr>
        <w:spacing w:line="480" w:lineRule="auto"/>
        <w:rPr>
          <w:rFonts w:ascii="Times New Roman" w:hAnsi="Times New Roman" w:cs="Times New Roman"/>
          <w:sz w:val="24"/>
        </w:rPr>
      </w:pPr>
      <w:r>
        <w:rPr>
          <w:rFonts w:ascii="Times New Roman" w:hAnsi="Times New Roman" w:cs="Times New Roman"/>
          <w:b/>
          <w:sz w:val="24"/>
        </w:rPr>
        <w:t>Body of Commentary</w:t>
      </w:r>
    </w:p>
    <w:p w14:paraId="596EC275" w14:textId="45BC71C0" w:rsidR="0003141E" w:rsidRDefault="0003141E" w:rsidP="0003141E">
      <w:pPr>
        <w:spacing w:line="480" w:lineRule="auto"/>
        <w:rPr>
          <w:rFonts w:ascii="Times New Roman" w:hAnsi="Times New Roman" w:cs="Times New Roman"/>
        </w:rPr>
      </w:pPr>
      <w:r w:rsidRPr="006C4408">
        <w:rPr>
          <w:rFonts w:ascii="Times New Roman" w:hAnsi="Times New Roman" w:cs="Times New Roman"/>
        </w:rPr>
        <w:t>The topics of dying and bereavement are ones that are difficult to discuss, yet are</w:t>
      </w:r>
      <w:r w:rsidR="007F5E51">
        <w:rPr>
          <w:rFonts w:ascii="Times New Roman" w:hAnsi="Times New Roman" w:cs="Times New Roman"/>
        </w:rPr>
        <w:t xml:space="preserve"> universally experienced </w:t>
      </w:r>
      <w:r w:rsidR="00F623A2">
        <w:rPr>
          <w:rFonts w:ascii="Times New Roman" w:hAnsi="Times New Roman" w:cs="Times New Roman"/>
        </w:rPr>
        <w:t>[1,2</w:t>
      </w:r>
      <w:r w:rsidR="00391A8D">
        <w:rPr>
          <w:rFonts w:ascii="Times New Roman" w:hAnsi="Times New Roman" w:cs="Times New Roman"/>
        </w:rPr>
        <w:t xml:space="preserve">]. </w:t>
      </w:r>
      <w:r w:rsidRPr="006C4408">
        <w:rPr>
          <w:rFonts w:ascii="Times New Roman" w:hAnsi="Times New Roman" w:cs="Times New Roman"/>
        </w:rPr>
        <w:t>A growing need can be seen to address concerns regarding disconnect between end-of-life wishes, and what happens in reality</w:t>
      </w:r>
      <w:r w:rsidR="00391A8D">
        <w:rPr>
          <w:rFonts w:ascii="Times New Roman" w:hAnsi="Times New Roman" w:cs="Times New Roman"/>
        </w:rPr>
        <w:t xml:space="preserve"> [1,3]. </w:t>
      </w:r>
      <w:r w:rsidRPr="006C4408">
        <w:rPr>
          <w:rFonts w:ascii="Times New Roman" w:hAnsi="Times New Roman" w:cs="Times New Roman"/>
        </w:rPr>
        <w:t>A huge barrier in existence to those who are dying is the taboo of discussing death, and the subsequent lack of communication with friends, family, and healthcare providers</w:t>
      </w:r>
      <w:r w:rsidR="00391A8D">
        <w:rPr>
          <w:rFonts w:ascii="Times New Roman" w:hAnsi="Times New Roman" w:cs="Times New Roman"/>
        </w:rPr>
        <w:t xml:space="preserve"> [1,3]. </w:t>
      </w:r>
      <w:r w:rsidR="00001D17" w:rsidRPr="00EC341B">
        <w:rPr>
          <w:rFonts w:ascii="Times New Roman" w:hAnsi="Times New Roman" w:cs="Times New Roman"/>
          <w:highlight w:val="yellow"/>
        </w:rPr>
        <w:t>Responsibility</w:t>
      </w:r>
      <w:r w:rsidR="00EF3350" w:rsidRPr="00EC341B">
        <w:rPr>
          <w:rFonts w:ascii="Times New Roman" w:hAnsi="Times New Roman" w:cs="Times New Roman"/>
          <w:highlight w:val="yellow"/>
        </w:rPr>
        <w:t xml:space="preserve"> can be found in all stakeholders with regards to</w:t>
      </w:r>
      <w:r w:rsidR="00001D17">
        <w:rPr>
          <w:rFonts w:ascii="Times New Roman" w:hAnsi="Times New Roman" w:cs="Times New Roman"/>
          <w:highlight w:val="yellow"/>
        </w:rPr>
        <w:t xml:space="preserve"> lack of</w:t>
      </w:r>
      <w:r w:rsidR="00EF3350" w:rsidRPr="00EC341B">
        <w:rPr>
          <w:rFonts w:ascii="Times New Roman" w:hAnsi="Times New Roman" w:cs="Times New Roman"/>
          <w:highlight w:val="yellow"/>
        </w:rPr>
        <w:t xml:space="preserve"> end-of-life discussion; patients, who may be fearful or shy to discuss end-of-life, fam</w:t>
      </w:r>
      <w:r w:rsidR="007F5E51">
        <w:rPr>
          <w:rFonts w:ascii="Times New Roman" w:hAnsi="Times New Roman" w:cs="Times New Roman"/>
          <w:highlight w:val="yellow"/>
        </w:rPr>
        <w:t>ily or significant others,</w:t>
      </w:r>
      <w:r w:rsidR="00EF3350" w:rsidRPr="00EC341B">
        <w:rPr>
          <w:rFonts w:ascii="Times New Roman" w:hAnsi="Times New Roman" w:cs="Times New Roman"/>
          <w:highlight w:val="yellow"/>
        </w:rPr>
        <w:t xml:space="preserve"> who may unwilling to accept or discuss patient preferences, and healthcare providers, who may feel they lack knowledge on advanced directives or delivering bad news [4].</w:t>
      </w:r>
      <w:r w:rsidR="00EF3350">
        <w:rPr>
          <w:rFonts w:ascii="Times New Roman" w:hAnsi="Times New Roman" w:cs="Times New Roman"/>
        </w:rPr>
        <w:t xml:space="preserve"> </w:t>
      </w:r>
      <w:r w:rsidRPr="006C4408">
        <w:rPr>
          <w:rFonts w:ascii="Times New Roman" w:hAnsi="Times New Roman" w:cs="Times New Roman"/>
        </w:rPr>
        <w:t xml:space="preserve">Furthermore, a lack of ability to discuss death and loss can be detrimental to </w:t>
      </w:r>
      <w:r w:rsidR="00001D17">
        <w:rPr>
          <w:rFonts w:ascii="Times New Roman" w:hAnsi="Times New Roman" w:cs="Times New Roman"/>
        </w:rPr>
        <w:t>bereavement</w:t>
      </w:r>
      <w:r w:rsidRPr="006C4408">
        <w:rPr>
          <w:rFonts w:ascii="Times New Roman" w:hAnsi="Times New Roman" w:cs="Times New Roman"/>
        </w:rPr>
        <w:t xml:space="preserve"> after the loss of a loved one</w:t>
      </w:r>
      <w:r w:rsidR="00391A8D">
        <w:rPr>
          <w:rFonts w:ascii="Times New Roman" w:hAnsi="Times New Roman" w:cs="Times New Roman"/>
        </w:rPr>
        <w:t xml:space="preserve"> [1]. </w:t>
      </w:r>
      <w:r w:rsidRPr="006C4408">
        <w:rPr>
          <w:rFonts w:ascii="Times New Roman" w:hAnsi="Times New Roman" w:cs="Times New Roman"/>
        </w:rPr>
        <w:t xml:space="preserve">These issues are highly personalized, and experience uniquely. </w:t>
      </w:r>
      <w:proofErr w:type="spellStart"/>
      <w:r w:rsidRPr="006C4408">
        <w:rPr>
          <w:rFonts w:ascii="Times New Roman" w:hAnsi="Times New Roman" w:cs="Times New Roman"/>
        </w:rPr>
        <w:t>Pallium</w:t>
      </w:r>
      <w:proofErr w:type="spellEnd"/>
      <w:r w:rsidRPr="006C4408">
        <w:rPr>
          <w:rFonts w:ascii="Times New Roman" w:hAnsi="Times New Roman" w:cs="Times New Roman"/>
        </w:rPr>
        <w:t xml:space="preserve"> Canada, an organization focused on inter-professional education in palliative and end-of-life care, </w:t>
      </w:r>
      <w:r w:rsidR="00001D17">
        <w:rPr>
          <w:rFonts w:ascii="Times New Roman" w:hAnsi="Times New Roman" w:cs="Times New Roman"/>
        </w:rPr>
        <w:t>sees</w:t>
      </w:r>
      <w:r w:rsidRPr="006C4408">
        <w:rPr>
          <w:rFonts w:ascii="Times New Roman" w:hAnsi="Times New Roman" w:cs="Times New Roman"/>
        </w:rPr>
        <w:t xml:space="preserve"> issues surrounding dea</w:t>
      </w:r>
      <w:r w:rsidR="00001D17">
        <w:rPr>
          <w:rFonts w:ascii="Times New Roman" w:hAnsi="Times New Roman" w:cs="Times New Roman"/>
        </w:rPr>
        <w:t>th, dying, loss, and bereavement</w:t>
      </w:r>
      <w:r w:rsidRPr="006C4408">
        <w:rPr>
          <w:rFonts w:ascii="Times New Roman" w:hAnsi="Times New Roman" w:cs="Times New Roman"/>
        </w:rPr>
        <w:t xml:space="preserve"> as a public health </w:t>
      </w:r>
      <w:r w:rsidR="00001D17">
        <w:rPr>
          <w:rFonts w:ascii="Times New Roman" w:hAnsi="Times New Roman" w:cs="Times New Roman"/>
        </w:rPr>
        <w:t>concern</w:t>
      </w:r>
      <w:r w:rsidR="00391A8D">
        <w:rPr>
          <w:rFonts w:ascii="Times New Roman" w:hAnsi="Times New Roman" w:cs="Times New Roman"/>
        </w:rPr>
        <w:t xml:space="preserve"> [1,2]. </w:t>
      </w:r>
      <w:r w:rsidRPr="006C4408">
        <w:rPr>
          <w:rFonts w:ascii="Times New Roman" w:hAnsi="Times New Roman" w:cs="Times New Roman"/>
        </w:rPr>
        <w:t xml:space="preserve">This </w:t>
      </w:r>
      <w:r w:rsidR="00001D17">
        <w:rPr>
          <w:rFonts w:ascii="Times New Roman" w:hAnsi="Times New Roman" w:cs="Times New Roman"/>
        </w:rPr>
        <w:t>concept</w:t>
      </w:r>
      <w:r w:rsidRPr="006C4408">
        <w:rPr>
          <w:rFonts w:ascii="Times New Roman" w:hAnsi="Times New Roman" w:cs="Times New Roman"/>
        </w:rPr>
        <w:t xml:space="preserve"> highlights the importance of addressing key topics in end-of-life care, and begs the question; how </w:t>
      </w:r>
      <w:proofErr w:type="gramStart"/>
      <w:r w:rsidRPr="006C4408">
        <w:rPr>
          <w:rFonts w:ascii="Times New Roman" w:hAnsi="Times New Roman" w:cs="Times New Roman"/>
        </w:rPr>
        <w:t>can such personalized needs</w:t>
      </w:r>
      <w:proofErr w:type="gramEnd"/>
      <w:r w:rsidRPr="006C4408">
        <w:rPr>
          <w:rFonts w:ascii="Times New Roman" w:hAnsi="Times New Roman" w:cs="Times New Roman"/>
        </w:rPr>
        <w:t xml:space="preserve"> be addressed?</w:t>
      </w:r>
    </w:p>
    <w:p w14:paraId="34EDC3A6" w14:textId="77777777" w:rsidR="0003141E" w:rsidRPr="006C4408" w:rsidRDefault="0003141E" w:rsidP="009074E6">
      <w:pPr>
        <w:spacing w:line="480" w:lineRule="auto"/>
        <w:rPr>
          <w:rFonts w:ascii="Times New Roman" w:hAnsi="Times New Roman" w:cs="Times New Roman"/>
        </w:rPr>
      </w:pPr>
    </w:p>
    <w:p w14:paraId="0926F8F8" w14:textId="12EA32EF" w:rsidR="0003141E" w:rsidRPr="006C4408" w:rsidRDefault="0003141E" w:rsidP="0003141E">
      <w:pPr>
        <w:spacing w:line="480" w:lineRule="auto"/>
        <w:rPr>
          <w:rFonts w:ascii="Times New Roman" w:hAnsi="Times New Roman" w:cs="Times New Roman"/>
        </w:rPr>
      </w:pPr>
      <w:r w:rsidRPr="006C4408">
        <w:rPr>
          <w:rFonts w:ascii="Times New Roman" w:hAnsi="Times New Roman" w:cs="Times New Roman"/>
        </w:rPr>
        <w:lastRenderedPageBreak/>
        <w:t xml:space="preserve">The perhaps most promising answer to this questions </w:t>
      </w:r>
      <w:r w:rsidR="007F5E51">
        <w:rPr>
          <w:rFonts w:ascii="Times New Roman" w:hAnsi="Times New Roman" w:cs="Times New Roman"/>
        </w:rPr>
        <w:t>might</w:t>
      </w:r>
      <w:r w:rsidRPr="006C4408">
        <w:rPr>
          <w:rFonts w:ascii="Times New Roman" w:hAnsi="Times New Roman" w:cs="Times New Roman"/>
        </w:rPr>
        <w:t xml:space="preserve"> be a</w:t>
      </w:r>
      <w:r w:rsidR="00AE78A6">
        <w:rPr>
          <w:rFonts w:ascii="Times New Roman" w:hAnsi="Times New Roman" w:cs="Times New Roman"/>
        </w:rPr>
        <w:t xml:space="preserve"> social transformation towards Compassionate Communities</w:t>
      </w:r>
      <w:r w:rsidR="00D11667">
        <w:rPr>
          <w:rFonts w:ascii="Times New Roman" w:hAnsi="Times New Roman" w:cs="Times New Roman"/>
        </w:rPr>
        <w:t xml:space="preserve"> [2,</w:t>
      </w:r>
      <w:r w:rsidR="009B10EE">
        <w:rPr>
          <w:rFonts w:ascii="Times New Roman" w:hAnsi="Times New Roman" w:cs="Times New Roman"/>
        </w:rPr>
        <w:t>5</w:t>
      </w:r>
      <w:r w:rsidR="00D11667">
        <w:rPr>
          <w:rFonts w:ascii="Times New Roman" w:hAnsi="Times New Roman" w:cs="Times New Roman"/>
        </w:rPr>
        <w:t xml:space="preserve">]. </w:t>
      </w:r>
      <w:r w:rsidR="00B8703B">
        <w:rPr>
          <w:rFonts w:ascii="Times New Roman" w:hAnsi="Times New Roman" w:cs="Times New Roman"/>
        </w:rPr>
        <w:t xml:space="preserve">A global movement, </w:t>
      </w:r>
      <w:r w:rsidRPr="006C4408">
        <w:rPr>
          <w:rFonts w:ascii="Times New Roman" w:hAnsi="Times New Roman" w:cs="Times New Roman"/>
        </w:rPr>
        <w:t>the Charter for Compassion International</w:t>
      </w:r>
      <w:r w:rsidR="00B8703B">
        <w:rPr>
          <w:rFonts w:ascii="Times New Roman" w:hAnsi="Times New Roman" w:cs="Times New Roman"/>
        </w:rPr>
        <w:t xml:space="preserve">, </w:t>
      </w:r>
      <w:r w:rsidRPr="006C4408">
        <w:rPr>
          <w:rFonts w:ascii="Times New Roman" w:hAnsi="Times New Roman" w:cs="Times New Roman"/>
        </w:rPr>
        <w:t xml:space="preserve">has lead the development of a Charter of Compassion, </w:t>
      </w:r>
      <w:r w:rsidR="00934435">
        <w:rPr>
          <w:rFonts w:ascii="Times New Roman" w:hAnsi="Times New Roman" w:cs="Times New Roman"/>
        </w:rPr>
        <w:t>which</w:t>
      </w:r>
      <w:r w:rsidRPr="006C4408">
        <w:rPr>
          <w:rFonts w:ascii="Times New Roman" w:hAnsi="Times New Roman" w:cs="Times New Roman"/>
        </w:rPr>
        <w:t xml:space="preserve"> states</w:t>
      </w:r>
      <w:r w:rsidR="00934435">
        <w:rPr>
          <w:rFonts w:ascii="Times New Roman" w:hAnsi="Times New Roman" w:cs="Times New Roman"/>
        </w:rPr>
        <w:t xml:space="preserve"> that</w:t>
      </w:r>
      <w:r w:rsidRPr="006C4408">
        <w:rPr>
          <w:rFonts w:ascii="Times New Roman" w:hAnsi="Times New Roman" w:cs="Times New Roman"/>
        </w:rPr>
        <w:t xml:space="preserve"> beneath any inequities or indifference, there is a deep compassion within everyone, </w:t>
      </w:r>
      <w:r w:rsidR="00934435">
        <w:rPr>
          <w:rFonts w:ascii="Times New Roman" w:hAnsi="Times New Roman" w:cs="Times New Roman"/>
        </w:rPr>
        <w:t>which</w:t>
      </w:r>
      <w:r w:rsidRPr="006C4408">
        <w:rPr>
          <w:rFonts w:ascii="Times New Roman" w:hAnsi="Times New Roman" w:cs="Times New Roman"/>
        </w:rPr>
        <w:t xml:space="preserve"> comp</w:t>
      </w:r>
      <w:r w:rsidR="00934435">
        <w:rPr>
          <w:rFonts w:ascii="Times New Roman" w:hAnsi="Times New Roman" w:cs="Times New Roman"/>
        </w:rPr>
        <w:t xml:space="preserve">els us to care for one another </w:t>
      </w:r>
      <w:r w:rsidR="00F35B7B">
        <w:rPr>
          <w:rFonts w:ascii="Times New Roman" w:hAnsi="Times New Roman" w:cs="Times New Roman"/>
        </w:rPr>
        <w:t>[6,7</w:t>
      </w:r>
      <w:r w:rsidR="00D11667">
        <w:rPr>
          <w:rFonts w:ascii="Times New Roman" w:hAnsi="Times New Roman" w:cs="Times New Roman"/>
        </w:rPr>
        <w:t xml:space="preserve">]. </w:t>
      </w:r>
      <w:r w:rsidR="00D253CC">
        <w:rPr>
          <w:rFonts w:ascii="Times New Roman" w:hAnsi="Times New Roman" w:cs="Times New Roman"/>
        </w:rPr>
        <w:t>“I</w:t>
      </w:r>
      <w:r w:rsidRPr="006C4408">
        <w:rPr>
          <w:rFonts w:ascii="Times New Roman" w:hAnsi="Times New Roman" w:cs="Times New Roman"/>
        </w:rPr>
        <w:t>n a Compassionate Community</w:t>
      </w:r>
      <w:r w:rsidR="00D253CC">
        <w:rPr>
          <w:rFonts w:ascii="Times New Roman" w:hAnsi="Times New Roman" w:cs="Times New Roman"/>
        </w:rPr>
        <w:t>”</w:t>
      </w:r>
      <w:r w:rsidRPr="006C4408">
        <w:rPr>
          <w:rFonts w:ascii="Times New Roman" w:hAnsi="Times New Roman" w:cs="Times New Roman"/>
        </w:rPr>
        <w:t xml:space="preserve">, </w:t>
      </w:r>
      <w:r w:rsidR="00D253CC">
        <w:rPr>
          <w:rFonts w:ascii="Times New Roman" w:hAnsi="Times New Roman" w:cs="Times New Roman"/>
        </w:rPr>
        <w:t>it reads, “</w:t>
      </w:r>
      <w:r w:rsidRPr="006C4408">
        <w:rPr>
          <w:rFonts w:ascii="Times New Roman" w:hAnsi="Times New Roman" w:cs="Times New Roman"/>
        </w:rPr>
        <w:t>people are motivated by compassion to take responsibility for</w:t>
      </w:r>
      <w:r w:rsidR="00D253CC">
        <w:rPr>
          <w:rFonts w:ascii="Times New Roman" w:hAnsi="Times New Roman" w:cs="Times New Roman"/>
        </w:rPr>
        <w:t>,</w:t>
      </w:r>
      <w:r w:rsidRPr="006C4408">
        <w:rPr>
          <w:rFonts w:ascii="Times New Roman" w:hAnsi="Times New Roman" w:cs="Times New Roman"/>
        </w:rPr>
        <w:t xml:space="preserve"> and care for </w:t>
      </w:r>
      <w:r w:rsidR="006350C4" w:rsidRPr="006C4408">
        <w:rPr>
          <w:rFonts w:ascii="Times New Roman" w:hAnsi="Times New Roman" w:cs="Times New Roman"/>
        </w:rPr>
        <w:t>e</w:t>
      </w:r>
      <w:r w:rsidR="006350C4">
        <w:rPr>
          <w:rFonts w:ascii="Times New Roman" w:hAnsi="Times New Roman" w:cs="Times New Roman"/>
        </w:rPr>
        <w:t>ach</w:t>
      </w:r>
      <w:r w:rsidR="006350C4" w:rsidRPr="006C4408">
        <w:rPr>
          <w:rFonts w:ascii="Times New Roman" w:hAnsi="Times New Roman" w:cs="Times New Roman"/>
        </w:rPr>
        <w:t xml:space="preserve"> other</w:t>
      </w:r>
      <w:r w:rsidRPr="006C4408">
        <w:rPr>
          <w:rFonts w:ascii="Times New Roman" w:hAnsi="Times New Roman" w:cs="Times New Roman"/>
        </w:rPr>
        <w:t>”</w:t>
      </w:r>
      <w:r w:rsidR="00F35B7B">
        <w:rPr>
          <w:rFonts w:ascii="Times New Roman" w:hAnsi="Times New Roman" w:cs="Times New Roman"/>
        </w:rPr>
        <w:t xml:space="preserve"> [7</w:t>
      </w:r>
      <w:r w:rsidR="00CA0C99">
        <w:rPr>
          <w:rFonts w:ascii="Times New Roman" w:hAnsi="Times New Roman" w:cs="Times New Roman"/>
        </w:rPr>
        <w:t xml:space="preserve">]. </w:t>
      </w:r>
      <w:r w:rsidRPr="006C4408">
        <w:rPr>
          <w:rFonts w:ascii="Times New Roman" w:hAnsi="Times New Roman" w:cs="Times New Roman"/>
        </w:rPr>
        <w:t>This paradigm shift calls on the community, not just the healthcare system, to support end-of-life care and bereavement</w:t>
      </w:r>
      <w:r w:rsidR="00F35B7B">
        <w:rPr>
          <w:rFonts w:ascii="Times New Roman" w:hAnsi="Times New Roman" w:cs="Times New Roman"/>
        </w:rPr>
        <w:t xml:space="preserve"> [2,5</w:t>
      </w:r>
      <w:r w:rsidR="00CA0C99">
        <w:rPr>
          <w:rFonts w:ascii="Times New Roman" w:hAnsi="Times New Roman" w:cs="Times New Roman"/>
        </w:rPr>
        <w:t xml:space="preserve">]. </w:t>
      </w:r>
      <w:r w:rsidRPr="006C4408">
        <w:rPr>
          <w:rFonts w:ascii="Times New Roman" w:hAnsi="Times New Roman" w:cs="Times New Roman"/>
        </w:rPr>
        <w:t>Focusing on the need to mobilize a community</w:t>
      </w:r>
      <w:r>
        <w:rPr>
          <w:rFonts w:ascii="Times New Roman" w:hAnsi="Times New Roman" w:cs="Times New Roman"/>
        </w:rPr>
        <w:t>,</w:t>
      </w:r>
      <w:r w:rsidRPr="006C4408">
        <w:rPr>
          <w:rFonts w:ascii="Times New Roman" w:hAnsi="Times New Roman" w:cs="Times New Roman"/>
        </w:rPr>
        <w:t xml:space="preserve"> and placing accountability on the people to support one another, Compassionate Communities </w:t>
      </w:r>
      <w:r>
        <w:rPr>
          <w:rFonts w:ascii="Times New Roman" w:hAnsi="Times New Roman" w:cs="Times New Roman"/>
        </w:rPr>
        <w:t>concentrate</w:t>
      </w:r>
      <w:r w:rsidRPr="006C4408">
        <w:rPr>
          <w:rFonts w:ascii="Times New Roman" w:hAnsi="Times New Roman" w:cs="Times New Roman"/>
        </w:rPr>
        <w:t xml:space="preserve"> on creating partnerships within the community</w:t>
      </w:r>
      <w:r w:rsidR="00F35B7B">
        <w:rPr>
          <w:rFonts w:ascii="Times New Roman" w:hAnsi="Times New Roman" w:cs="Times New Roman"/>
        </w:rPr>
        <w:t xml:space="preserve"> [2,5</w:t>
      </w:r>
      <w:r w:rsidR="00CA0C99">
        <w:rPr>
          <w:rFonts w:ascii="Times New Roman" w:hAnsi="Times New Roman" w:cs="Times New Roman"/>
        </w:rPr>
        <w:t xml:space="preserve">]. </w:t>
      </w:r>
      <w:r w:rsidRPr="006C4408">
        <w:rPr>
          <w:rFonts w:ascii="Times New Roman" w:hAnsi="Times New Roman" w:cs="Times New Roman"/>
        </w:rPr>
        <w:t xml:space="preserve">The </w:t>
      </w:r>
      <w:r>
        <w:rPr>
          <w:rFonts w:ascii="Times New Roman" w:hAnsi="Times New Roman" w:cs="Times New Roman"/>
        </w:rPr>
        <w:t>goal</w:t>
      </w:r>
      <w:r w:rsidRPr="006C4408">
        <w:rPr>
          <w:rFonts w:ascii="Times New Roman" w:hAnsi="Times New Roman" w:cs="Times New Roman"/>
        </w:rPr>
        <w:t xml:space="preserve"> </w:t>
      </w:r>
      <w:r w:rsidR="00BA144C" w:rsidRPr="006C4408">
        <w:rPr>
          <w:rFonts w:ascii="Times New Roman" w:hAnsi="Times New Roman" w:cs="Times New Roman"/>
        </w:rPr>
        <w:t>being</w:t>
      </w:r>
      <w:r w:rsidR="00BA144C">
        <w:rPr>
          <w:rFonts w:ascii="Times New Roman" w:hAnsi="Times New Roman" w:cs="Times New Roman"/>
        </w:rPr>
        <w:t xml:space="preserve"> that through </w:t>
      </w:r>
      <w:r w:rsidRPr="006C4408">
        <w:rPr>
          <w:rFonts w:ascii="Times New Roman" w:hAnsi="Times New Roman" w:cs="Times New Roman"/>
        </w:rPr>
        <w:t>collaboration, gaps in any aspect of end-of-life care might be addressed</w:t>
      </w:r>
      <w:r w:rsidR="00F35B7B">
        <w:rPr>
          <w:rFonts w:ascii="Times New Roman" w:hAnsi="Times New Roman" w:cs="Times New Roman"/>
        </w:rPr>
        <w:t xml:space="preserve"> [2,5</w:t>
      </w:r>
      <w:r w:rsidR="00CA0C99">
        <w:rPr>
          <w:rFonts w:ascii="Times New Roman" w:hAnsi="Times New Roman" w:cs="Times New Roman"/>
        </w:rPr>
        <w:t>].</w:t>
      </w:r>
    </w:p>
    <w:p w14:paraId="67EECAC0" w14:textId="7B7BAF3D" w:rsidR="00EE67C1" w:rsidRDefault="00EE67C1" w:rsidP="0003141E">
      <w:pPr>
        <w:spacing w:line="480" w:lineRule="auto"/>
        <w:rPr>
          <w:rFonts w:ascii="Times New Roman" w:hAnsi="Times New Roman" w:cs="Times New Roman"/>
        </w:rPr>
      </w:pPr>
    </w:p>
    <w:p w14:paraId="3729FC3D" w14:textId="5786C2A0" w:rsidR="0003141E" w:rsidRPr="006C4408" w:rsidRDefault="00034BF8" w:rsidP="0003141E">
      <w:pPr>
        <w:spacing w:line="480" w:lineRule="auto"/>
        <w:rPr>
          <w:rFonts w:ascii="Times New Roman" w:hAnsi="Times New Roman" w:cs="Times New Roman"/>
        </w:rPr>
      </w:pPr>
      <w:r>
        <w:rPr>
          <w:rFonts w:ascii="Times New Roman" w:hAnsi="Times New Roman" w:cs="Times New Roman"/>
        </w:rPr>
        <w:t xml:space="preserve">With </w:t>
      </w:r>
      <w:r w:rsidR="0003141E" w:rsidRPr="006C4408">
        <w:rPr>
          <w:rFonts w:ascii="Times New Roman" w:hAnsi="Times New Roman" w:cs="Times New Roman"/>
        </w:rPr>
        <w:t xml:space="preserve">Compassionate Communities using partnerships to mobilize a community to address concerns and take responsibility for its </w:t>
      </w:r>
      <w:r w:rsidR="00F623A2" w:rsidRPr="006C4408">
        <w:rPr>
          <w:rFonts w:ascii="Times New Roman" w:hAnsi="Times New Roman" w:cs="Times New Roman"/>
        </w:rPr>
        <w:t>neighbours</w:t>
      </w:r>
      <w:r w:rsidR="0003141E" w:rsidRPr="006C4408">
        <w:rPr>
          <w:rFonts w:ascii="Times New Roman" w:hAnsi="Times New Roman" w:cs="Times New Roman"/>
        </w:rPr>
        <w:t>,</w:t>
      </w:r>
      <w:r w:rsidR="00267026">
        <w:rPr>
          <w:rFonts w:ascii="Times New Roman" w:hAnsi="Times New Roman" w:cs="Times New Roman"/>
        </w:rPr>
        <w:t xml:space="preserve"> it is clear that this model could be used to address a wide variety of social issues. In the context of end-of-life care,</w:t>
      </w:r>
      <w:r w:rsidR="0003141E" w:rsidRPr="006C4408">
        <w:rPr>
          <w:rFonts w:ascii="Times New Roman" w:hAnsi="Times New Roman" w:cs="Times New Roman"/>
        </w:rPr>
        <w:t xml:space="preserve"> one must </w:t>
      </w:r>
      <w:r w:rsidR="00267026">
        <w:rPr>
          <w:rFonts w:ascii="Times New Roman" w:hAnsi="Times New Roman" w:cs="Times New Roman"/>
        </w:rPr>
        <w:t>next</w:t>
      </w:r>
      <w:r w:rsidR="0003141E" w:rsidRPr="006C4408">
        <w:rPr>
          <w:rFonts w:ascii="Times New Roman" w:hAnsi="Times New Roman" w:cs="Times New Roman"/>
        </w:rPr>
        <w:t xml:space="preserve"> examine how this model can tie into the themes that </w:t>
      </w:r>
      <w:proofErr w:type="spellStart"/>
      <w:r w:rsidR="0003141E" w:rsidRPr="006C4408">
        <w:rPr>
          <w:rFonts w:ascii="Times New Roman" w:hAnsi="Times New Roman" w:cs="Times New Roman"/>
        </w:rPr>
        <w:t>Pallium</w:t>
      </w:r>
      <w:proofErr w:type="spellEnd"/>
      <w:r w:rsidR="0003141E" w:rsidRPr="006C4408">
        <w:rPr>
          <w:rFonts w:ascii="Times New Roman" w:hAnsi="Times New Roman" w:cs="Times New Roman"/>
        </w:rPr>
        <w:t xml:space="preserve"> identified</w:t>
      </w:r>
      <w:proofErr w:type="gramStart"/>
      <w:r w:rsidR="0003141E" w:rsidRPr="006C4408">
        <w:rPr>
          <w:rFonts w:ascii="Times New Roman" w:hAnsi="Times New Roman" w:cs="Times New Roman"/>
        </w:rPr>
        <w:t>;</w:t>
      </w:r>
      <w:proofErr w:type="gramEnd"/>
      <w:r w:rsidR="0003141E" w:rsidRPr="006C4408">
        <w:rPr>
          <w:rFonts w:ascii="Times New Roman" w:hAnsi="Times New Roman" w:cs="Times New Roman"/>
        </w:rPr>
        <w:t xml:space="preserve"> death, dying, loss, and bereavement. </w:t>
      </w:r>
    </w:p>
    <w:p w14:paraId="6E9B45AA" w14:textId="46C3D2DE" w:rsidR="00EE67C1" w:rsidRDefault="00EE67C1" w:rsidP="0003141E">
      <w:pPr>
        <w:spacing w:line="480" w:lineRule="auto"/>
        <w:rPr>
          <w:rFonts w:ascii="Times New Roman" w:hAnsi="Times New Roman" w:cs="Times New Roman"/>
        </w:rPr>
      </w:pPr>
    </w:p>
    <w:p w14:paraId="60BE8833" w14:textId="27337EC3" w:rsidR="0003141E" w:rsidRPr="00225ACD" w:rsidRDefault="006350C4" w:rsidP="0003141E">
      <w:pPr>
        <w:spacing w:line="480" w:lineRule="auto"/>
        <w:rPr>
          <w:rFonts w:ascii="Times New Roman" w:hAnsi="Times New Roman" w:cs="Times New Roman"/>
          <w:vertAlign w:val="superscript"/>
        </w:rPr>
      </w:pPr>
      <w:r>
        <w:rPr>
          <w:rFonts w:ascii="Times New Roman" w:hAnsi="Times New Roman" w:cs="Times New Roman"/>
        </w:rPr>
        <w:t>One common</w:t>
      </w:r>
      <w:r w:rsidR="0003141E" w:rsidRPr="006C4408">
        <w:rPr>
          <w:rFonts w:ascii="Times New Roman" w:hAnsi="Times New Roman" w:cs="Times New Roman"/>
        </w:rPr>
        <w:t xml:space="preserve"> disconnect </w:t>
      </w:r>
      <w:r w:rsidR="009E7EE8">
        <w:rPr>
          <w:rFonts w:ascii="Times New Roman" w:hAnsi="Times New Roman" w:cs="Times New Roman"/>
        </w:rPr>
        <w:t xml:space="preserve">seen </w:t>
      </w:r>
      <w:r w:rsidR="0003141E" w:rsidRPr="006C4408">
        <w:rPr>
          <w:rFonts w:ascii="Times New Roman" w:hAnsi="Times New Roman" w:cs="Times New Roman"/>
        </w:rPr>
        <w:t>in those who are dying is the desire</w:t>
      </w:r>
      <w:r>
        <w:rPr>
          <w:rFonts w:ascii="Times New Roman" w:hAnsi="Times New Roman" w:cs="Times New Roman"/>
        </w:rPr>
        <w:t>d location to die</w:t>
      </w:r>
      <w:r w:rsidR="0003141E" w:rsidRPr="006C4408">
        <w:rPr>
          <w:rFonts w:ascii="Times New Roman" w:hAnsi="Times New Roman" w:cs="Times New Roman"/>
        </w:rPr>
        <w:t>. The Dying Matters Coalition in the UK found that approximately 70% of people express a desire to die in the comfort of their home, yet around 60% die in hospital</w:t>
      </w:r>
      <w:r w:rsidR="00125DED">
        <w:rPr>
          <w:rFonts w:ascii="Times New Roman" w:hAnsi="Times New Roman" w:cs="Times New Roman"/>
        </w:rPr>
        <w:t xml:space="preserve"> [1]. </w:t>
      </w:r>
      <w:r w:rsidR="00BE5BE9">
        <w:rPr>
          <w:rFonts w:ascii="Times New Roman" w:hAnsi="Times New Roman" w:cs="Times New Roman"/>
        </w:rPr>
        <w:t>While</w:t>
      </w:r>
      <w:r w:rsidR="0003141E" w:rsidRPr="006C4408">
        <w:rPr>
          <w:rFonts w:ascii="Times New Roman" w:hAnsi="Times New Roman" w:cs="Times New Roman"/>
        </w:rPr>
        <w:t xml:space="preserve"> a multitud</w:t>
      </w:r>
      <w:r w:rsidR="00BE5BE9">
        <w:rPr>
          <w:rFonts w:ascii="Times New Roman" w:hAnsi="Times New Roman" w:cs="Times New Roman"/>
        </w:rPr>
        <w:t xml:space="preserve">e of factors might influence </w:t>
      </w:r>
      <w:r w:rsidR="0003141E" w:rsidRPr="006C4408">
        <w:rPr>
          <w:rFonts w:ascii="Times New Roman" w:hAnsi="Times New Roman" w:cs="Times New Roman"/>
        </w:rPr>
        <w:t>this, one common narrative seen is caregiver burnout that leads to an emergency hospital admission in the final days of life</w:t>
      </w:r>
      <w:r w:rsidR="00125DED">
        <w:rPr>
          <w:rFonts w:ascii="Times New Roman" w:hAnsi="Times New Roman" w:cs="Times New Roman"/>
        </w:rPr>
        <w:t xml:space="preserve"> [3]. </w:t>
      </w:r>
      <w:r w:rsidR="0003141E" w:rsidRPr="006C4408">
        <w:rPr>
          <w:rFonts w:ascii="Times New Roman" w:hAnsi="Times New Roman" w:cs="Times New Roman"/>
        </w:rPr>
        <w:t>This may stem from the perception of healthcare providers playing the primary</w:t>
      </w:r>
      <w:r w:rsidR="0003141E">
        <w:rPr>
          <w:rFonts w:ascii="Times New Roman" w:hAnsi="Times New Roman" w:cs="Times New Roman"/>
        </w:rPr>
        <w:t xml:space="preserve"> role in providing care</w:t>
      </w:r>
      <w:r w:rsidR="0003141E" w:rsidRPr="006C4408">
        <w:rPr>
          <w:rFonts w:ascii="Times New Roman" w:hAnsi="Times New Roman" w:cs="Times New Roman"/>
        </w:rPr>
        <w:t xml:space="preserve"> with caregivers providin</w:t>
      </w:r>
      <w:r w:rsidR="007718D7">
        <w:rPr>
          <w:rFonts w:ascii="Times New Roman" w:hAnsi="Times New Roman" w:cs="Times New Roman"/>
        </w:rPr>
        <w:t>g support</w:t>
      </w:r>
      <w:r w:rsidR="0003141E" w:rsidRPr="006C4408">
        <w:rPr>
          <w:rFonts w:ascii="Times New Roman" w:hAnsi="Times New Roman" w:cs="Times New Roman"/>
        </w:rPr>
        <w:t>, as opposed to viewing the healthcare field as a support to the caregiver’s team</w:t>
      </w:r>
      <w:r w:rsidR="00125DED">
        <w:rPr>
          <w:rFonts w:ascii="Times New Roman" w:hAnsi="Times New Roman" w:cs="Times New Roman"/>
        </w:rPr>
        <w:t xml:space="preserve"> [3]. </w:t>
      </w:r>
      <w:r w:rsidR="0003141E" w:rsidRPr="006C4408">
        <w:rPr>
          <w:rFonts w:ascii="Times New Roman" w:hAnsi="Times New Roman" w:cs="Times New Roman"/>
        </w:rPr>
        <w:t xml:space="preserve">This shift towards a caregiver centered approach to end-of-life care represents a change from the classic service delivery approach of palliative care, and opens doors for the needs of this </w:t>
      </w:r>
      <w:r w:rsidR="0003141E" w:rsidRPr="006C4408">
        <w:rPr>
          <w:rFonts w:ascii="Times New Roman" w:hAnsi="Times New Roman" w:cs="Times New Roman"/>
        </w:rPr>
        <w:lastRenderedPageBreak/>
        <w:t>model to be filled by a Compassionate Community</w:t>
      </w:r>
      <w:r w:rsidR="00125DED">
        <w:rPr>
          <w:rFonts w:ascii="Times New Roman" w:hAnsi="Times New Roman" w:cs="Times New Roman"/>
        </w:rPr>
        <w:t xml:space="preserve"> [3]. </w:t>
      </w:r>
      <w:r w:rsidR="0003141E" w:rsidRPr="006C4408">
        <w:rPr>
          <w:rFonts w:ascii="Times New Roman" w:hAnsi="Times New Roman" w:cs="Times New Roman"/>
        </w:rPr>
        <w:t>The community can take on roles from supporting caregivers in daily activities to avoid burnout, providing companionship to the dying while giving caregivers respite, promoting conversations on death and en</w:t>
      </w:r>
      <w:r w:rsidR="0003141E">
        <w:rPr>
          <w:rFonts w:ascii="Times New Roman" w:hAnsi="Times New Roman" w:cs="Times New Roman"/>
        </w:rPr>
        <w:t>d-of-</w:t>
      </w:r>
      <w:r w:rsidR="0003141E" w:rsidRPr="006C4408">
        <w:rPr>
          <w:rFonts w:ascii="Times New Roman" w:hAnsi="Times New Roman" w:cs="Times New Roman"/>
        </w:rPr>
        <w:t xml:space="preserve">life planning, and helping to identify resources </w:t>
      </w:r>
      <w:r w:rsidR="009E7EE8">
        <w:rPr>
          <w:rFonts w:ascii="Times New Roman" w:hAnsi="Times New Roman" w:cs="Times New Roman"/>
        </w:rPr>
        <w:t>for</w:t>
      </w:r>
      <w:r w:rsidR="0003141E" w:rsidRPr="006C4408">
        <w:rPr>
          <w:rFonts w:ascii="Times New Roman" w:hAnsi="Times New Roman" w:cs="Times New Roman"/>
        </w:rPr>
        <w:t xml:space="preserve"> the dying or their loved </w:t>
      </w:r>
      <w:r w:rsidR="007718D7">
        <w:rPr>
          <w:rFonts w:ascii="Times New Roman" w:hAnsi="Times New Roman" w:cs="Times New Roman"/>
        </w:rPr>
        <w:t>ones</w:t>
      </w:r>
      <w:r w:rsidR="00125DED">
        <w:rPr>
          <w:rFonts w:ascii="Times New Roman" w:hAnsi="Times New Roman" w:cs="Times New Roman"/>
        </w:rPr>
        <w:t xml:space="preserve"> [3]. </w:t>
      </w:r>
      <w:r w:rsidR="0003141E" w:rsidRPr="006C4408">
        <w:rPr>
          <w:rFonts w:ascii="Times New Roman" w:hAnsi="Times New Roman" w:cs="Times New Roman"/>
        </w:rPr>
        <w:t xml:space="preserve">This process </w:t>
      </w:r>
      <w:r w:rsidR="0003141E">
        <w:rPr>
          <w:rFonts w:ascii="Times New Roman" w:hAnsi="Times New Roman" w:cs="Times New Roman"/>
        </w:rPr>
        <w:t>would</w:t>
      </w:r>
      <w:r w:rsidR="0003141E" w:rsidRPr="006C4408">
        <w:rPr>
          <w:rFonts w:ascii="Times New Roman" w:hAnsi="Times New Roman" w:cs="Times New Roman"/>
        </w:rPr>
        <w:t xml:space="preserve"> involve mobilizing the community to create volunteers who reach out, helping to initiate conversations on wishes, and integrating healthcare, family, the person, and their community, to view the process of death holistically</w:t>
      </w:r>
      <w:r w:rsidR="00125DED">
        <w:rPr>
          <w:rFonts w:ascii="Times New Roman" w:hAnsi="Times New Roman" w:cs="Times New Roman"/>
        </w:rPr>
        <w:t xml:space="preserve"> [3]. </w:t>
      </w:r>
      <w:r w:rsidR="0003141E" w:rsidRPr="00BF5A32">
        <w:rPr>
          <w:rFonts w:ascii="Times New Roman" w:hAnsi="Times New Roman" w:cs="Times New Roman"/>
          <w:highlight w:val="yellow"/>
        </w:rPr>
        <w:t>This entire process might allow for support networks to be</w:t>
      </w:r>
      <w:r w:rsidR="0021212A">
        <w:rPr>
          <w:rFonts w:ascii="Times New Roman" w:hAnsi="Times New Roman" w:cs="Times New Roman"/>
          <w:highlight w:val="yellow"/>
        </w:rPr>
        <w:t xml:space="preserve"> better formed</w:t>
      </w:r>
      <w:r w:rsidR="0003141E" w:rsidRPr="00BF5A32">
        <w:rPr>
          <w:rFonts w:ascii="Times New Roman" w:hAnsi="Times New Roman" w:cs="Times New Roman"/>
          <w:highlight w:val="yellow"/>
        </w:rPr>
        <w:t xml:space="preserve">, </w:t>
      </w:r>
      <w:r w:rsidR="00756A31" w:rsidRPr="00BF5A32">
        <w:rPr>
          <w:rFonts w:ascii="Times New Roman" w:hAnsi="Times New Roman" w:cs="Times New Roman"/>
          <w:highlight w:val="yellow"/>
        </w:rPr>
        <w:t>prevent</w:t>
      </w:r>
      <w:r w:rsidR="00B8067A" w:rsidRPr="00BF5A32">
        <w:rPr>
          <w:rFonts w:ascii="Times New Roman" w:hAnsi="Times New Roman" w:cs="Times New Roman"/>
          <w:highlight w:val="yellow"/>
        </w:rPr>
        <w:t xml:space="preserve"> burnout in primary caregivers and improve their mental health, </w:t>
      </w:r>
      <w:r w:rsidR="0003141E" w:rsidRPr="00BF5A32">
        <w:rPr>
          <w:rFonts w:ascii="Times New Roman" w:hAnsi="Times New Roman" w:cs="Times New Roman"/>
          <w:highlight w:val="yellow"/>
        </w:rPr>
        <w:t>and allow for wishes such as dying at home to become a more common reality.</w:t>
      </w:r>
    </w:p>
    <w:p w14:paraId="2A71817C" w14:textId="636E816F" w:rsidR="00EE67C1" w:rsidRDefault="00EE67C1" w:rsidP="0003141E">
      <w:pPr>
        <w:spacing w:line="480" w:lineRule="auto"/>
        <w:rPr>
          <w:rFonts w:ascii="Times New Roman" w:hAnsi="Times New Roman" w:cs="Times New Roman"/>
        </w:rPr>
      </w:pPr>
    </w:p>
    <w:p w14:paraId="087BF6C8" w14:textId="6402EC02" w:rsidR="0003141E" w:rsidRPr="006C4408" w:rsidRDefault="0003141E" w:rsidP="0003141E">
      <w:pPr>
        <w:spacing w:line="480" w:lineRule="auto"/>
        <w:rPr>
          <w:rFonts w:ascii="Times New Roman" w:hAnsi="Times New Roman" w:cs="Times New Roman"/>
        </w:rPr>
      </w:pPr>
      <w:r w:rsidRPr="006C4408">
        <w:rPr>
          <w:rFonts w:ascii="Times New Roman" w:hAnsi="Times New Roman" w:cs="Times New Roman"/>
        </w:rPr>
        <w:t xml:space="preserve">The supports of </w:t>
      </w:r>
      <w:r w:rsidRPr="00A91AC9">
        <w:rPr>
          <w:rFonts w:ascii="Times New Roman" w:hAnsi="Times New Roman" w:cs="Times New Roman"/>
          <w:highlight w:val="yellow"/>
        </w:rPr>
        <w:t>one</w:t>
      </w:r>
      <w:r w:rsidR="003777E7" w:rsidRPr="00A91AC9">
        <w:rPr>
          <w:rFonts w:ascii="Times New Roman" w:hAnsi="Times New Roman" w:cs="Times New Roman"/>
          <w:highlight w:val="yellow"/>
        </w:rPr>
        <w:t>’</w:t>
      </w:r>
      <w:r w:rsidRPr="00A91AC9">
        <w:rPr>
          <w:rFonts w:ascii="Times New Roman" w:hAnsi="Times New Roman" w:cs="Times New Roman"/>
          <w:highlight w:val="yellow"/>
        </w:rPr>
        <w:t>s</w:t>
      </w:r>
      <w:r w:rsidRPr="006C4408">
        <w:rPr>
          <w:rFonts w:ascii="Times New Roman" w:hAnsi="Times New Roman" w:cs="Times New Roman"/>
        </w:rPr>
        <w:t xml:space="preserve"> community would not only benefit those who are dying, but also remain after loved ones have passed</w:t>
      </w:r>
      <w:r w:rsidR="00BB749B">
        <w:rPr>
          <w:rFonts w:ascii="Times New Roman" w:hAnsi="Times New Roman" w:cs="Times New Roman"/>
        </w:rPr>
        <w:t>,</w:t>
      </w:r>
      <w:r w:rsidRPr="006C4408">
        <w:rPr>
          <w:rFonts w:ascii="Times New Roman" w:hAnsi="Times New Roman" w:cs="Times New Roman"/>
        </w:rPr>
        <w:t xml:space="preserve"> to support those who have lost. There are </w:t>
      </w:r>
      <w:r w:rsidR="00204E72">
        <w:rPr>
          <w:rFonts w:ascii="Times New Roman" w:hAnsi="Times New Roman" w:cs="Times New Roman"/>
        </w:rPr>
        <w:t>two exemplary illustrations of Compassionate C</w:t>
      </w:r>
      <w:r w:rsidRPr="006C4408">
        <w:rPr>
          <w:rFonts w:ascii="Times New Roman" w:hAnsi="Times New Roman" w:cs="Times New Roman"/>
        </w:rPr>
        <w:t xml:space="preserve">ommunity initiatives here in </w:t>
      </w:r>
      <w:r>
        <w:rPr>
          <w:rFonts w:ascii="Times New Roman" w:hAnsi="Times New Roman" w:cs="Times New Roman"/>
        </w:rPr>
        <w:t>Ontario</w:t>
      </w:r>
      <w:proofErr w:type="gramStart"/>
      <w:r w:rsidRPr="006C4408">
        <w:rPr>
          <w:rFonts w:ascii="Times New Roman" w:hAnsi="Times New Roman" w:cs="Times New Roman"/>
        </w:rPr>
        <w:t>;</w:t>
      </w:r>
      <w:proofErr w:type="gramEnd"/>
      <w:r w:rsidRPr="006C4408">
        <w:rPr>
          <w:rFonts w:ascii="Times New Roman" w:hAnsi="Times New Roman" w:cs="Times New Roman"/>
        </w:rPr>
        <w:t xml:space="preserve"> the Windsor-Essex and Niagara West Compassionate Communities</w:t>
      </w:r>
      <w:r w:rsidR="00F35B7B">
        <w:rPr>
          <w:rFonts w:ascii="Times New Roman" w:hAnsi="Times New Roman" w:cs="Times New Roman"/>
        </w:rPr>
        <w:t xml:space="preserve"> [8,9</w:t>
      </w:r>
      <w:r w:rsidR="00522F16">
        <w:rPr>
          <w:rFonts w:ascii="Times New Roman" w:hAnsi="Times New Roman" w:cs="Times New Roman"/>
        </w:rPr>
        <w:t>].</w:t>
      </w:r>
    </w:p>
    <w:p w14:paraId="242C4B9A" w14:textId="0D6C5915" w:rsidR="00EE67C1" w:rsidRDefault="00EE67C1" w:rsidP="0003141E">
      <w:pPr>
        <w:spacing w:line="480" w:lineRule="auto"/>
        <w:rPr>
          <w:rFonts w:ascii="Times New Roman" w:hAnsi="Times New Roman" w:cs="Times New Roman"/>
        </w:rPr>
      </w:pPr>
    </w:p>
    <w:p w14:paraId="16B6F980" w14:textId="46EC8813" w:rsidR="0003141E" w:rsidRPr="006C4408" w:rsidRDefault="0003141E" w:rsidP="0003141E">
      <w:pPr>
        <w:spacing w:line="480" w:lineRule="auto"/>
        <w:rPr>
          <w:rFonts w:ascii="Times New Roman" w:hAnsi="Times New Roman" w:cs="Times New Roman"/>
        </w:rPr>
      </w:pPr>
      <w:r w:rsidRPr="006C4408">
        <w:rPr>
          <w:rFonts w:ascii="Times New Roman" w:hAnsi="Times New Roman" w:cs="Times New Roman"/>
        </w:rPr>
        <w:t>The Windsor-Essex Compassionate Community has developed what they see as 5 key pillars to make meaningful change in their community</w:t>
      </w:r>
      <w:r w:rsidR="00F35B7B">
        <w:rPr>
          <w:rFonts w:ascii="Times New Roman" w:hAnsi="Times New Roman" w:cs="Times New Roman"/>
        </w:rPr>
        <w:t xml:space="preserve"> [8</w:t>
      </w:r>
      <w:r w:rsidR="00D525A1">
        <w:rPr>
          <w:rFonts w:ascii="Times New Roman" w:hAnsi="Times New Roman" w:cs="Times New Roman"/>
        </w:rPr>
        <w:t xml:space="preserve">]. </w:t>
      </w:r>
      <w:r w:rsidRPr="006C4408">
        <w:rPr>
          <w:rFonts w:ascii="Times New Roman" w:hAnsi="Times New Roman" w:cs="Times New Roman"/>
        </w:rPr>
        <w:t>The first concentrates on mobilizing members of the community to connect and organiz</w:t>
      </w:r>
      <w:r>
        <w:rPr>
          <w:rFonts w:ascii="Times New Roman" w:hAnsi="Times New Roman" w:cs="Times New Roman"/>
        </w:rPr>
        <w:t>e support for those who need it;</w:t>
      </w:r>
      <w:r w:rsidRPr="006C4408">
        <w:rPr>
          <w:rFonts w:ascii="Times New Roman" w:hAnsi="Times New Roman" w:cs="Times New Roman"/>
        </w:rPr>
        <w:t xml:space="preserve"> focusing on what skills individuals </w:t>
      </w:r>
      <w:r>
        <w:rPr>
          <w:rFonts w:ascii="Times New Roman" w:hAnsi="Times New Roman" w:cs="Times New Roman"/>
        </w:rPr>
        <w:t>can</w:t>
      </w:r>
      <w:r w:rsidRPr="006C4408">
        <w:rPr>
          <w:rFonts w:ascii="Times New Roman" w:hAnsi="Times New Roman" w:cs="Times New Roman"/>
        </w:rPr>
        <w:t xml:space="preserve"> of</w:t>
      </w:r>
      <w:r w:rsidR="00204E72">
        <w:rPr>
          <w:rFonts w:ascii="Times New Roman" w:hAnsi="Times New Roman" w:cs="Times New Roman"/>
        </w:rPr>
        <w:t xml:space="preserve">fer </w:t>
      </w:r>
      <w:r w:rsidR="00F35B7B">
        <w:rPr>
          <w:rFonts w:ascii="Times New Roman" w:hAnsi="Times New Roman" w:cs="Times New Roman"/>
        </w:rPr>
        <w:t>[8</w:t>
      </w:r>
      <w:r w:rsidR="00D525A1">
        <w:rPr>
          <w:rFonts w:ascii="Times New Roman" w:hAnsi="Times New Roman" w:cs="Times New Roman"/>
        </w:rPr>
        <w:t xml:space="preserve">]. </w:t>
      </w:r>
      <w:r w:rsidR="00204E72">
        <w:rPr>
          <w:rFonts w:ascii="Times New Roman" w:hAnsi="Times New Roman" w:cs="Times New Roman"/>
        </w:rPr>
        <w:t>The second is the</w:t>
      </w:r>
      <w:r w:rsidRPr="006C4408">
        <w:rPr>
          <w:rFonts w:ascii="Times New Roman" w:hAnsi="Times New Roman" w:cs="Times New Roman"/>
        </w:rPr>
        <w:t xml:space="preserve"> creation of a distress network, which </w:t>
      </w:r>
      <w:r w:rsidR="00204E72">
        <w:rPr>
          <w:rFonts w:ascii="Times New Roman" w:hAnsi="Times New Roman" w:cs="Times New Roman"/>
        </w:rPr>
        <w:t xml:space="preserve">any member of the community can </w:t>
      </w:r>
      <w:r w:rsidRPr="006C4408">
        <w:rPr>
          <w:rFonts w:ascii="Times New Roman" w:hAnsi="Times New Roman" w:cs="Times New Roman"/>
        </w:rPr>
        <w:t>contact if they have concerns about themselves, or someone they know, falling through the cracks of the system</w:t>
      </w:r>
      <w:r w:rsidR="00F35B7B">
        <w:rPr>
          <w:rFonts w:ascii="Times New Roman" w:hAnsi="Times New Roman" w:cs="Times New Roman"/>
        </w:rPr>
        <w:t xml:space="preserve"> [8</w:t>
      </w:r>
      <w:r w:rsidR="00D525A1">
        <w:rPr>
          <w:rFonts w:ascii="Times New Roman" w:hAnsi="Times New Roman" w:cs="Times New Roman"/>
        </w:rPr>
        <w:t xml:space="preserve">]. </w:t>
      </w:r>
      <w:r w:rsidRPr="006C4408">
        <w:rPr>
          <w:rFonts w:ascii="Times New Roman" w:hAnsi="Times New Roman" w:cs="Times New Roman"/>
        </w:rPr>
        <w:t xml:space="preserve">The third pillar calls for the creation of community volunteers to reach out to </w:t>
      </w:r>
      <w:r>
        <w:rPr>
          <w:rFonts w:ascii="Times New Roman" w:hAnsi="Times New Roman" w:cs="Times New Roman"/>
        </w:rPr>
        <w:t>those</w:t>
      </w:r>
      <w:r w:rsidRPr="006C4408">
        <w:rPr>
          <w:rFonts w:ascii="Times New Roman" w:hAnsi="Times New Roman" w:cs="Times New Roman"/>
        </w:rPr>
        <w:t xml:space="preserve"> suf</w:t>
      </w:r>
      <w:r w:rsidR="00C57031">
        <w:rPr>
          <w:rFonts w:ascii="Times New Roman" w:hAnsi="Times New Roman" w:cs="Times New Roman"/>
        </w:rPr>
        <w:t xml:space="preserve">fering and their caregivers, helping to establish care goals and </w:t>
      </w:r>
      <w:r w:rsidRPr="006C4408">
        <w:rPr>
          <w:rFonts w:ascii="Times New Roman" w:hAnsi="Times New Roman" w:cs="Times New Roman"/>
        </w:rPr>
        <w:t xml:space="preserve">identify </w:t>
      </w:r>
      <w:r w:rsidR="00C57031">
        <w:rPr>
          <w:rFonts w:ascii="Times New Roman" w:hAnsi="Times New Roman" w:cs="Times New Roman"/>
        </w:rPr>
        <w:t xml:space="preserve">available </w:t>
      </w:r>
      <w:r w:rsidRPr="006C4408">
        <w:rPr>
          <w:rFonts w:ascii="Times New Roman" w:hAnsi="Times New Roman" w:cs="Times New Roman"/>
        </w:rPr>
        <w:t>community resources and volunteer services</w:t>
      </w:r>
      <w:r w:rsidR="00F35B7B">
        <w:rPr>
          <w:rFonts w:ascii="Times New Roman" w:hAnsi="Times New Roman" w:cs="Times New Roman"/>
        </w:rPr>
        <w:t xml:space="preserve"> [8</w:t>
      </w:r>
      <w:r w:rsidR="00D525A1">
        <w:rPr>
          <w:rFonts w:ascii="Times New Roman" w:hAnsi="Times New Roman" w:cs="Times New Roman"/>
        </w:rPr>
        <w:t xml:space="preserve">]. </w:t>
      </w:r>
      <w:r w:rsidRPr="006C4408">
        <w:rPr>
          <w:rFonts w:ascii="Times New Roman" w:hAnsi="Times New Roman" w:cs="Times New Roman"/>
        </w:rPr>
        <w:t>The fourth pillar undertakes partnerships with agencies in the community to explore how their resources can be utilized, and partnering to collect data to determine feasibility and continue improvements within this structure</w:t>
      </w:r>
      <w:r w:rsidR="00F35B7B">
        <w:rPr>
          <w:rFonts w:ascii="Times New Roman" w:hAnsi="Times New Roman" w:cs="Times New Roman"/>
        </w:rPr>
        <w:t xml:space="preserve"> [8</w:t>
      </w:r>
      <w:r w:rsidR="00D525A1">
        <w:rPr>
          <w:rFonts w:ascii="Times New Roman" w:hAnsi="Times New Roman" w:cs="Times New Roman"/>
        </w:rPr>
        <w:t xml:space="preserve">]. </w:t>
      </w:r>
      <w:r w:rsidRPr="006C4408">
        <w:rPr>
          <w:rFonts w:ascii="Times New Roman" w:hAnsi="Times New Roman" w:cs="Times New Roman"/>
        </w:rPr>
        <w:t xml:space="preserve">Finally, the fifth pillar proposes partnerships within all </w:t>
      </w:r>
      <w:r w:rsidRPr="006C4408">
        <w:rPr>
          <w:rFonts w:ascii="Times New Roman" w:hAnsi="Times New Roman" w:cs="Times New Roman"/>
        </w:rPr>
        <w:lastRenderedPageBreak/>
        <w:t xml:space="preserve">levels of governance from federal to </w:t>
      </w:r>
      <w:r w:rsidR="00C5251E" w:rsidRPr="006C4408">
        <w:rPr>
          <w:rFonts w:ascii="Times New Roman" w:hAnsi="Times New Roman" w:cs="Times New Roman"/>
        </w:rPr>
        <w:t>municipal;</w:t>
      </w:r>
      <w:r w:rsidRPr="006C4408">
        <w:rPr>
          <w:rFonts w:ascii="Times New Roman" w:hAnsi="Times New Roman" w:cs="Times New Roman"/>
        </w:rPr>
        <w:t xml:space="preserve"> to create a “Community Trust” that tackles </w:t>
      </w:r>
      <w:r w:rsidR="00C57031">
        <w:rPr>
          <w:rFonts w:ascii="Times New Roman" w:hAnsi="Times New Roman" w:cs="Times New Roman"/>
        </w:rPr>
        <w:t>both</w:t>
      </w:r>
      <w:r w:rsidRPr="006C4408">
        <w:rPr>
          <w:rFonts w:ascii="Times New Roman" w:hAnsi="Times New Roman" w:cs="Times New Roman"/>
        </w:rPr>
        <w:t xml:space="preserve"> short-term</w:t>
      </w:r>
      <w:r w:rsidR="00C57031">
        <w:rPr>
          <w:rFonts w:ascii="Times New Roman" w:hAnsi="Times New Roman" w:cs="Times New Roman"/>
        </w:rPr>
        <w:t xml:space="preserve"> and long-term </w:t>
      </w:r>
      <w:r w:rsidRPr="006C4408">
        <w:rPr>
          <w:rFonts w:ascii="Times New Roman" w:hAnsi="Times New Roman" w:cs="Times New Roman"/>
        </w:rPr>
        <w:t>expansion and development of the</w:t>
      </w:r>
      <w:r w:rsidR="00C57031">
        <w:rPr>
          <w:rFonts w:ascii="Times New Roman" w:hAnsi="Times New Roman" w:cs="Times New Roman"/>
        </w:rPr>
        <w:t>ir</w:t>
      </w:r>
      <w:r w:rsidRPr="006C4408">
        <w:rPr>
          <w:rFonts w:ascii="Times New Roman" w:hAnsi="Times New Roman" w:cs="Times New Roman"/>
        </w:rPr>
        <w:t xml:space="preserve"> Compassionate Community principles </w:t>
      </w:r>
      <w:r w:rsidR="00F35B7B">
        <w:rPr>
          <w:rFonts w:ascii="Times New Roman" w:hAnsi="Times New Roman" w:cs="Times New Roman"/>
        </w:rPr>
        <w:t>[8</w:t>
      </w:r>
      <w:r w:rsidR="00D525A1">
        <w:rPr>
          <w:rFonts w:ascii="Times New Roman" w:hAnsi="Times New Roman" w:cs="Times New Roman"/>
        </w:rPr>
        <w:t xml:space="preserve">]. </w:t>
      </w:r>
      <w:r w:rsidR="00BF5A32" w:rsidRPr="00BF5A32">
        <w:rPr>
          <w:rFonts w:ascii="Times New Roman" w:hAnsi="Times New Roman" w:cs="Times New Roman"/>
          <w:highlight w:val="yellow"/>
        </w:rPr>
        <w:t>Being a member of one of these communities might improve your worry or perceptions surrounding end-of-life care, creating a preventative solution to reducing stress and improving mental health in both the dying and their caregivers.</w:t>
      </w:r>
      <w:r w:rsidR="00BF5A32">
        <w:rPr>
          <w:rFonts w:ascii="Times New Roman" w:hAnsi="Times New Roman" w:cs="Times New Roman"/>
        </w:rPr>
        <w:t xml:space="preserve"> </w:t>
      </w:r>
      <w:r w:rsidRPr="006C4408">
        <w:rPr>
          <w:rFonts w:ascii="Times New Roman" w:hAnsi="Times New Roman" w:cs="Times New Roman"/>
        </w:rPr>
        <w:t>It is clear how this focus on creating community supports, ensuring all are able</w:t>
      </w:r>
      <w:r>
        <w:rPr>
          <w:rFonts w:ascii="Times New Roman" w:hAnsi="Times New Roman" w:cs="Times New Roman"/>
        </w:rPr>
        <w:t xml:space="preserve"> to access and utilize services, and </w:t>
      </w:r>
      <w:r w:rsidRPr="006C4408">
        <w:rPr>
          <w:rFonts w:ascii="Times New Roman" w:hAnsi="Times New Roman" w:cs="Times New Roman"/>
        </w:rPr>
        <w:t xml:space="preserve">continuously focusing on improvement, would create an environment in which the wishes of the dying and the needs of the caregiver </w:t>
      </w:r>
      <w:r>
        <w:rPr>
          <w:rFonts w:ascii="Times New Roman" w:hAnsi="Times New Roman" w:cs="Times New Roman"/>
        </w:rPr>
        <w:t>would</w:t>
      </w:r>
      <w:r w:rsidRPr="006C4408">
        <w:rPr>
          <w:rFonts w:ascii="Times New Roman" w:hAnsi="Times New Roman" w:cs="Times New Roman"/>
        </w:rPr>
        <w:t xml:space="preserve"> be</w:t>
      </w:r>
      <w:r>
        <w:rPr>
          <w:rFonts w:ascii="Times New Roman" w:hAnsi="Times New Roman" w:cs="Times New Roman"/>
        </w:rPr>
        <w:t xml:space="preserve"> both heard and </w:t>
      </w:r>
      <w:r w:rsidRPr="006C4408">
        <w:rPr>
          <w:rFonts w:ascii="Times New Roman" w:hAnsi="Times New Roman" w:cs="Times New Roman"/>
        </w:rPr>
        <w:t>addressed</w:t>
      </w:r>
      <w:r>
        <w:rPr>
          <w:rFonts w:ascii="Times New Roman" w:hAnsi="Times New Roman" w:cs="Times New Roman"/>
        </w:rPr>
        <w:t>,</w:t>
      </w:r>
      <w:r w:rsidRPr="006C4408">
        <w:rPr>
          <w:rFonts w:ascii="Times New Roman" w:hAnsi="Times New Roman" w:cs="Times New Roman"/>
        </w:rPr>
        <w:t xml:space="preserve"> using not </w:t>
      </w:r>
      <w:r>
        <w:rPr>
          <w:rFonts w:ascii="Times New Roman" w:hAnsi="Times New Roman" w:cs="Times New Roman"/>
        </w:rPr>
        <w:t xml:space="preserve">only </w:t>
      </w:r>
      <w:r w:rsidRPr="006C4408">
        <w:rPr>
          <w:rFonts w:ascii="Times New Roman" w:hAnsi="Times New Roman" w:cs="Times New Roman"/>
        </w:rPr>
        <w:t xml:space="preserve">the healthcare system, but the compassion </w:t>
      </w:r>
      <w:r>
        <w:rPr>
          <w:rFonts w:ascii="Times New Roman" w:hAnsi="Times New Roman" w:cs="Times New Roman"/>
        </w:rPr>
        <w:t>of</w:t>
      </w:r>
      <w:r w:rsidRPr="006C4408">
        <w:rPr>
          <w:rFonts w:ascii="Times New Roman" w:hAnsi="Times New Roman" w:cs="Times New Roman"/>
        </w:rPr>
        <w:t xml:space="preserve"> fellow </w:t>
      </w:r>
      <w:r w:rsidR="00F623A2" w:rsidRPr="006C4408">
        <w:rPr>
          <w:rFonts w:ascii="Times New Roman" w:hAnsi="Times New Roman" w:cs="Times New Roman"/>
        </w:rPr>
        <w:t>neighbours</w:t>
      </w:r>
      <w:r w:rsidRPr="006C4408">
        <w:rPr>
          <w:rFonts w:ascii="Times New Roman" w:hAnsi="Times New Roman" w:cs="Times New Roman"/>
        </w:rPr>
        <w:t xml:space="preserve">. </w:t>
      </w:r>
    </w:p>
    <w:p w14:paraId="3BF661FF" w14:textId="5D293FDA" w:rsidR="00EE67C1" w:rsidRDefault="00EE67C1" w:rsidP="0003141E">
      <w:pPr>
        <w:spacing w:line="480" w:lineRule="auto"/>
        <w:rPr>
          <w:rFonts w:ascii="Times New Roman" w:hAnsi="Times New Roman" w:cs="Times New Roman"/>
        </w:rPr>
      </w:pPr>
    </w:p>
    <w:p w14:paraId="048E68BD" w14:textId="19F1F569" w:rsidR="0003141E" w:rsidRPr="006C4408" w:rsidRDefault="0003141E" w:rsidP="0003141E">
      <w:pPr>
        <w:spacing w:line="480" w:lineRule="auto"/>
        <w:rPr>
          <w:rFonts w:ascii="Times New Roman" w:hAnsi="Times New Roman" w:cs="Times New Roman"/>
        </w:rPr>
      </w:pPr>
      <w:r w:rsidRPr="006C4408">
        <w:rPr>
          <w:rFonts w:ascii="Times New Roman" w:hAnsi="Times New Roman" w:cs="Times New Roman"/>
        </w:rPr>
        <w:t>The Niagara West Compassionate Community initiative has also identified the strength of compassion, and has focused it on supporting those who have lost a loved on</w:t>
      </w:r>
      <w:r>
        <w:rPr>
          <w:rFonts w:ascii="Times New Roman" w:hAnsi="Times New Roman" w:cs="Times New Roman"/>
        </w:rPr>
        <w:t>e</w:t>
      </w:r>
      <w:r w:rsidR="00F04325">
        <w:rPr>
          <w:rFonts w:ascii="Times New Roman" w:hAnsi="Times New Roman" w:cs="Times New Roman"/>
        </w:rPr>
        <w:t xml:space="preserve"> [8]. </w:t>
      </w:r>
      <w:r w:rsidRPr="006C4408">
        <w:rPr>
          <w:rFonts w:ascii="Times New Roman" w:hAnsi="Times New Roman" w:cs="Times New Roman"/>
        </w:rPr>
        <w:t>While the desire to help those who are suffering was found in full force within the community, members felt as thought they lacked confidence and knowledge to truly be of b</w:t>
      </w:r>
      <w:r w:rsidR="00B8159D">
        <w:rPr>
          <w:rFonts w:ascii="Times New Roman" w:hAnsi="Times New Roman" w:cs="Times New Roman"/>
        </w:rPr>
        <w:t>enefit to those who are bereaving</w:t>
      </w:r>
      <w:r w:rsidR="00F35B7B">
        <w:rPr>
          <w:rFonts w:ascii="Times New Roman" w:hAnsi="Times New Roman" w:cs="Times New Roman"/>
        </w:rPr>
        <w:t xml:space="preserve"> [9</w:t>
      </w:r>
      <w:r w:rsidR="00F04325">
        <w:rPr>
          <w:rFonts w:ascii="Times New Roman" w:hAnsi="Times New Roman" w:cs="Times New Roman"/>
        </w:rPr>
        <w:t xml:space="preserve">]. </w:t>
      </w:r>
      <w:r w:rsidRPr="006C4408">
        <w:rPr>
          <w:rFonts w:ascii="Times New Roman" w:hAnsi="Times New Roman" w:cs="Times New Roman"/>
        </w:rPr>
        <w:t>The presence of a Bereavement Support Clinician in this community has been essential to building the capacity of the community to feel ready to support others</w:t>
      </w:r>
      <w:r w:rsidR="00F35B7B">
        <w:rPr>
          <w:rFonts w:ascii="Times New Roman" w:hAnsi="Times New Roman" w:cs="Times New Roman"/>
        </w:rPr>
        <w:t xml:space="preserve"> [9</w:t>
      </w:r>
      <w:r w:rsidR="00F04325">
        <w:rPr>
          <w:rFonts w:ascii="Times New Roman" w:hAnsi="Times New Roman" w:cs="Times New Roman"/>
        </w:rPr>
        <w:t xml:space="preserve">]. </w:t>
      </w:r>
      <w:r w:rsidRPr="006C4408">
        <w:rPr>
          <w:rFonts w:ascii="Times New Roman" w:hAnsi="Times New Roman" w:cs="Times New Roman"/>
        </w:rPr>
        <w:t>Through listening to community members needs and creating training or resources to bridge gaps in knowledge or abilities, the healthcare team is able to back away and allow the community to begin caring for one another</w:t>
      </w:r>
      <w:r w:rsidR="00F35B7B">
        <w:rPr>
          <w:rFonts w:ascii="Times New Roman" w:hAnsi="Times New Roman" w:cs="Times New Roman"/>
        </w:rPr>
        <w:t xml:space="preserve"> [9</w:t>
      </w:r>
      <w:r w:rsidR="00234DE6">
        <w:rPr>
          <w:rFonts w:ascii="Times New Roman" w:hAnsi="Times New Roman" w:cs="Times New Roman"/>
        </w:rPr>
        <w:t xml:space="preserve">]. </w:t>
      </w:r>
      <w:r w:rsidRPr="006C4408">
        <w:rPr>
          <w:rFonts w:ascii="Times New Roman" w:hAnsi="Times New Roman" w:cs="Times New Roman"/>
        </w:rPr>
        <w:t xml:space="preserve">This sustainable model has led to the creation of a wide variety of support networks and initiatives to address bereavement, including; cooking classes for spouses or families where one can remember their loved one through recipes, movie nights aimed at promoting conversations around death and dying, </w:t>
      </w:r>
      <w:r>
        <w:rPr>
          <w:rFonts w:ascii="Times New Roman" w:hAnsi="Times New Roman" w:cs="Times New Roman"/>
        </w:rPr>
        <w:t xml:space="preserve">and </w:t>
      </w:r>
      <w:r w:rsidRPr="006C4408">
        <w:rPr>
          <w:rFonts w:ascii="Times New Roman" w:hAnsi="Times New Roman" w:cs="Times New Roman"/>
        </w:rPr>
        <w:t>community run yoga events, meditation groups, and walking clubs, all facilitated by members of the community trained in bereavement support</w:t>
      </w:r>
      <w:r w:rsidR="00F35B7B">
        <w:rPr>
          <w:rFonts w:ascii="Times New Roman" w:hAnsi="Times New Roman" w:cs="Times New Roman"/>
        </w:rPr>
        <w:t xml:space="preserve"> [9</w:t>
      </w:r>
      <w:r w:rsidR="00234DE6">
        <w:rPr>
          <w:rFonts w:ascii="Times New Roman" w:hAnsi="Times New Roman" w:cs="Times New Roman"/>
        </w:rPr>
        <w:t xml:space="preserve">]. </w:t>
      </w:r>
      <w:r>
        <w:rPr>
          <w:rFonts w:ascii="Times New Roman" w:hAnsi="Times New Roman" w:cs="Times New Roman"/>
        </w:rPr>
        <w:t>This model of Compassionate C</w:t>
      </w:r>
      <w:r w:rsidRPr="006C4408">
        <w:rPr>
          <w:rFonts w:ascii="Times New Roman" w:hAnsi="Times New Roman" w:cs="Times New Roman"/>
        </w:rPr>
        <w:t>ommunities highlights the importance of identi</w:t>
      </w:r>
      <w:r w:rsidR="00CD6A5F">
        <w:rPr>
          <w:rFonts w:ascii="Times New Roman" w:hAnsi="Times New Roman" w:cs="Times New Roman"/>
        </w:rPr>
        <w:t xml:space="preserve">fying needs for certain </w:t>
      </w:r>
      <w:r w:rsidRPr="006C4408">
        <w:rPr>
          <w:rFonts w:ascii="Times New Roman" w:hAnsi="Times New Roman" w:cs="Times New Roman"/>
        </w:rPr>
        <w:t>programs within a community, and the role of the healthcare system in support</w:t>
      </w:r>
      <w:r>
        <w:rPr>
          <w:rFonts w:ascii="Times New Roman" w:hAnsi="Times New Roman" w:cs="Times New Roman"/>
        </w:rPr>
        <w:t>ing</w:t>
      </w:r>
      <w:r w:rsidRPr="006C4408">
        <w:rPr>
          <w:rFonts w:ascii="Times New Roman" w:hAnsi="Times New Roman" w:cs="Times New Roman"/>
        </w:rPr>
        <w:t xml:space="preserve"> their creation, while</w:t>
      </w:r>
      <w:r w:rsidR="00CD6A5F">
        <w:rPr>
          <w:rFonts w:ascii="Times New Roman" w:hAnsi="Times New Roman" w:cs="Times New Roman"/>
        </w:rPr>
        <w:t xml:space="preserve"> ensuring that they become self-</w:t>
      </w:r>
      <w:r>
        <w:rPr>
          <w:rFonts w:ascii="Times New Roman" w:hAnsi="Times New Roman" w:cs="Times New Roman"/>
        </w:rPr>
        <w:t>sustaining</w:t>
      </w:r>
      <w:r w:rsidRPr="006C4408">
        <w:rPr>
          <w:rFonts w:ascii="Times New Roman" w:hAnsi="Times New Roman" w:cs="Times New Roman"/>
        </w:rPr>
        <w:t xml:space="preserve">. </w:t>
      </w:r>
    </w:p>
    <w:p w14:paraId="2B3EC68D" w14:textId="2CBEDCC8" w:rsidR="00EE67C1" w:rsidRDefault="00EE67C1" w:rsidP="0003141E">
      <w:pPr>
        <w:spacing w:line="480" w:lineRule="auto"/>
        <w:rPr>
          <w:rFonts w:ascii="Times New Roman" w:hAnsi="Times New Roman" w:cs="Times New Roman"/>
        </w:rPr>
      </w:pPr>
    </w:p>
    <w:p w14:paraId="55126FEC" w14:textId="3CE3F631" w:rsidR="009D78BB" w:rsidRDefault="0003141E" w:rsidP="00E921D4">
      <w:pPr>
        <w:spacing w:line="480" w:lineRule="auto"/>
        <w:rPr>
          <w:rFonts w:ascii="Times New Roman" w:hAnsi="Times New Roman" w:cs="Times New Roman"/>
        </w:rPr>
      </w:pPr>
      <w:r w:rsidRPr="006C4408">
        <w:rPr>
          <w:rFonts w:ascii="Times New Roman" w:hAnsi="Times New Roman" w:cs="Times New Roman"/>
        </w:rPr>
        <w:t>Bo</w:t>
      </w:r>
      <w:r>
        <w:rPr>
          <w:rFonts w:ascii="Times New Roman" w:hAnsi="Times New Roman" w:cs="Times New Roman"/>
        </w:rPr>
        <w:t>th of these models represent an</w:t>
      </w:r>
      <w:r w:rsidRPr="006C4408">
        <w:rPr>
          <w:rFonts w:ascii="Times New Roman" w:hAnsi="Times New Roman" w:cs="Times New Roman"/>
        </w:rPr>
        <w:t xml:space="preserve"> evolution in the practice of palliative care, moving away from seeing the dying as a </w:t>
      </w:r>
      <w:r w:rsidRPr="004A1CEA">
        <w:rPr>
          <w:rFonts w:ascii="Times New Roman" w:hAnsi="Times New Roman" w:cs="Times New Roman"/>
          <w:highlight w:val="yellow"/>
        </w:rPr>
        <w:t>patient</w:t>
      </w:r>
      <w:r>
        <w:rPr>
          <w:rFonts w:ascii="Times New Roman" w:hAnsi="Times New Roman" w:cs="Times New Roman"/>
        </w:rPr>
        <w:t xml:space="preserve"> rather than a person</w:t>
      </w:r>
      <w:r w:rsidRPr="006C4408">
        <w:rPr>
          <w:rFonts w:ascii="Times New Roman" w:hAnsi="Times New Roman" w:cs="Times New Roman"/>
        </w:rPr>
        <w:t>, and building capacity within the communities to be large supporters of end-of-life care</w:t>
      </w:r>
      <w:r w:rsidR="00E921D4">
        <w:rPr>
          <w:rFonts w:ascii="Times New Roman" w:hAnsi="Times New Roman" w:cs="Times New Roman"/>
        </w:rPr>
        <w:t xml:space="preserve"> [3,</w:t>
      </w:r>
      <w:r w:rsidR="00F35B7B">
        <w:rPr>
          <w:rFonts w:ascii="Times New Roman" w:hAnsi="Times New Roman" w:cs="Times New Roman"/>
        </w:rPr>
        <w:t>8,9</w:t>
      </w:r>
      <w:r w:rsidR="00E921D4">
        <w:rPr>
          <w:rFonts w:ascii="Times New Roman" w:hAnsi="Times New Roman" w:cs="Times New Roman"/>
        </w:rPr>
        <w:t xml:space="preserve">]. </w:t>
      </w:r>
      <w:r w:rsidRPr="006C4408">
        <w:rPr>
          <w:rFonts w:ascii="Times New Roman" w:hAnsi="Times New Roman" w:cs="Times New Roman"/>
        </w:rPr>
        <w:t>While this evolution might seem natural to some, it could be difficult to create the environment in which a Compassionate Community could be formed and supported enough to flouris</w:t>
      </w:r>
      <w:r w:rsidR="00E921D4">
        <w:rPr>
          <w:rFonts w:ascii="Times New Roman" w:hAnsi="Times New Roman" w:cs="Times New Roman"/>
        </w:rPr>
        <w:t xml:space="preserve">h [3]. </w:t>
      </w:r>
      <w:r w:rsidRPr="006C4408">
        <w:rPr>
          <w:rFonts w:ascii="Times New Roman" w:hAnsi="Times New Roman" w:cs="Times New Roman"/>
        </w:rPr>
        <w:t>One approach to this issue could be the formation of a Community of Practice. A Community of Practice is formed by people who engage in a process of collective learning, who share a concern or a passion for something they do, and learn how to do it better as they interact regularly</w:t>
      </w:r>
      <w:r w:rsidR="00F35B7B">
        <w:rPr>
          <w:rFonts w:ascii="Times New Roman" w:hAnsi="Times New Roman" w:cs="Times New Roman"/>
        </w:rPr>
        <w:t xml:space="preserve"> [10,11</w:t>
      </w:r>
      <w:r w:rsidR="00E921D4">
        <w:rPr>
          <w:rFonts w:ascii="Times New Roman" w:hAnsi="Times New Roman" w:cs="Times New Roman"/>
        </w:rPr>
        <w:t xml:space="preserve">]. </w:t>
      </w:r>
      <w:r w:rsidRPr="006C4408">
        <w:rPr>
          <w:rFonts w:ascii="Times New Roman" w:hAnsi="Times New Roman" w:cs="Times New Roman"/>
        </w:rPr>
        <w:t>By engaging stakeholders within a community, including healthcare, governance, and volunteer organizations, a common goal of creating a Compassionate Community could be the driving force for a Community of Practice. Though none may be experts at first, by examining the successes of Compassionate Communities within Ontario, adopting practice</w:t>
      </w:r>
      <w:r>
        <w:rPr>
          <w:rFonts w:ascii="Times New Roman" w:hAnsi="Times New Roman" w:cs="Times New Roman"/>
        </w:rPr>
        <w:t>s</w:t>
      </w:r>
      <w:r w:rsidR="00E4312B">
        <w:rPr>
          <w:rFonts w:ascii="Times New Roman" w:hAnsi="Times New Roman" w:cs="Times New Roman"/>
        </w:rPr>
        <w:t>, c</w:t>
      </w:r>
      <w:r w:rsidRPr="006C4408">
        <w:rPr>
          <w:rFonts w:ascii="Times New Roman" w:hAnsi="Times New Roman" w:cs="Times New Roman"/>
        </w:rPr>
        <w:t>reating initiative</w:t>
      </w:r>
      <w:r>
        <w:rPr>
          <w:rFonts w:ascii="Times New Roman" w:hAnsi="Times New Roman" w:cs="Times New Roman"/>
        </w:rPr>
        <w:t>s</w:t>
      </w:r>
      <w:r w:rsidRPr="006C4408">
        <w:rPr>
          <w:rFonts w:ascii="Times New Roman" w:hAnsi="Times New Roman" w:cs="Times New Roman"/>
        </w:rPr>
        <w:t xml:space="preserve"> in their own communities, and constantly re-evaluating their needs, successes, and future directions, a Community of Practice could grow and become </w:t>
      </w:r>
      <w:r w:rsidR="00E5391A">
        <w:rPr>
          <w:rFonts w:ascii="Times New Roman" w:hAnsi="Times New Roman" w:cs="Times New Roman"/>
        </w:rPr>
        <w:t>lead</w:t>
      </w:r>
      <w:r w:rsidR="00E4312B">
        <w:rPr>
          <w:rFonts w:ascii="Times New Roman" w:hAnsi="Times New Roman" w:cs="Times New Roman"/>
        </w:rPr>
        <w:t>ers in end-of-life care</w:t>
      </w:r>
      <w:r w:rsidRPr="006C4408">
        <w:rPr>
          <w:rFonts w:ascii="Times New Roman" w:hAnsi="Times New Roman" w:cs="Times New Roman"/>
        </w:rPr>
        <w:t xml:space="preserve">. </w:t>
      </w:r>
    </w:p>
    <w:p w14:paraId="2C1BD089" w14:textId="77777777" w:rsidR="009D78BB" w:rsidRDefault="009D78BB" w:rsidP="00E921D4">
      <w:pPr>
        <w:spacing w:line="480" w:lineRule="auto"/>
        <w:rPr>
          <w:rFonts w:ascii="Times New Roman" w:hAnsi="Times New Roman" w:cs="Times New Roman"/>
        </w:rPr>
      </w:pPr>
    </w:p>
    <w:p w14:paraId="7C3319F2" w14:textId="36ABAAC9" w:rsidR="00A55572" w:rsidRDefault="005E56D9" w:rsidP="00E921D4">
      <w:pPr>
        <w:spacing w:line="480" w:lineRule="auto"/>
        <w:rPr>
          <w:rFonts w:ascii="Times New Roman" w:hAnsi="Times New Roman" w:cs="Times New Roman"/>
        </w:rPr>
      </w:pPr>
      <w:r w:rsidRPr="00AB5C67">
        <w:rPr>
          <w:rFonts w:ascii="Times New Roman" w:hAnsi="Times New Roman" w:cs="Times New Roman"/>
          <w:highlight w:val="yellow"/>
        </w:rPr>
        <w:t xml:space="preserve">One can see that in order to </w:t>
      </w:r>
      <w:r w:rsidR="001C1D56" w:rsidRPr="00AB5C67">
        <w:rPr>
          <w:rFonts w:ascii="Times New Roman" w:hAnsi="Times New Roman" w:cs="Times New Roman"/>
          <w:highlight w:val="yellow"/>
        </w:rPr>
        <w:t xml:space="preserve">drastically change the landscape of end-of-life care, participation in caregiving must move beyond the current stakeholders. </w:t>
      </w:r>
      <w:r w:rsidR="00CA07F2" w:rsidRPr="00AB5C67">
        <w:rPr>
          <w:rFonts w:ascii="Times New Roman" w:hAnsi="Times New Roman" w:cs="Times New Roman"/>
          <w:highlight w:val="yellow"/>
        </w:rPr>
        <w:t xml:space="preserve">Creating Communities of Practice focused on implementing the values behind Compassionate Communities </w:t>
      </w:r>
      <w:r w:rsidR="0003141E" w:rsidRPr="00AB5C67">
        <w:rPr>
          <w:rFonts w:ascii="Times New Roman" w:hAnsi="Times New Roman" w:cs="Times New Roman"/>
          <w:highlight w:val="yellow"/>
        </w:rPr>
        <w:t xml:space="preserve">would </w:t>
      </w:r>
      <w:r w:rsidR="006350C4">
        <w:rPr>
          <w:rFonts w:ascii="Times New Roman" w:hAnsi="Times New Roman" w:cs="Times New Roman"/>
          <w:highlight w:val="yellow"/>
        </w:rPr>
        <w:t>promote</w:t>
      </w:r>
      <w:r w:rsidR="0003141E" w:rsidRPr="00AB5C67">
        <w:rPr>
          <w:rFonts w:ascii="Times New Roman" w:hAnsi="Times New Roman" w:cs="Times New Roman"/>
          <w:highlight w:val="yellow"/>
        </w:rPr>
        <w:t xml:space="preserve"> a fertile environment for community based end-of-life care that sees each person as unique, and adap</w:t>
      </w:r>
      <w:r w:rsidR="00CA07F2" w:rsidRPr="00AB5C67">
        <w:rPr>
          <w:rFonts w:ascii="Times New Roman" w:hAnsi="Times New Roman" w:cs="Times New Roman"/>
          <w:highlight w:val="yellow"/>
        </w:rPr>
        <w:t xml:space="preserve">ts to meet the needs of </w:t>
      </w:r>
      <w:r w:rsidR="00D10F40" w:rsidRPr="00AB5C67">
        <w:rPr>
          <w:rFonts w:ascii="Times New Roman" w:hAnsi="Times New Roman" w:cs="Times New Roman"/>
          <w:highlight w:val="yellow"/>
        </w:rPr>
        <w:t>both patients and caregivers, reducing individual burden and burnout, and improving the experience for all.</w:t>
      </w:r>
    </w:p>
    <w:p w14:paraId="61C8714C" w14:textId="77777777" w:rsidR="00D22907" w:rsidRDefault="00D22907" w:rsidP="004C07CE">
      <w:pPr>
        <w:pStyle w:val="NoSpacing"/>
        <w:spacing w:line="480" w:lineRule="auto"/>
        <w:rPr>
          <w:rFonts w:ascii="Times New Roman" w:hAnsi="Times New Roman" w:cs="Times New Roman"/>
          <w:b/>
          <w:sz w:val="24"/>
        </w:rPr>
      </w:pPr>
    </w:p>
    <w:p w14:paraId="6A06E6AC" w14:textId="77777777" w:rsidR="00D22907" w:rsidRDefault="00D22907" w:rsidP="004C07CE">
      <w:pPr>
        <w:pStyle w:val="NoSpacing"/>
        <w:spacing w:line="480" w:lineRule="auto"/>
        <w:rPr>
          <w:rFonts w:ascii="Times New Roman" w:hAnsi="Times New Roman" w:cs="Times New Roman"/>
          <w:b/>
          <w:sz w:val="24"/>
        </w:rPr>
      </w:pPr>
    </w:p>
    <w:p w14:paraId="43D00B84" w14:textId="77777777" w:rsidR="00D22907" w:rsidRDefault="00D22907" w:rsidP="004C07CE">
      <w:pPr>
        <w:pStyle w:val="NoSpacing"/>
        <w:spacing w:line="480" w:lineRule="auto"/>
        <w:rPr>
          <w:rFonts w:ascii="Times New Roman" w:hAnsi="Times New Roman" w:cs="Times New Roman"/>
          <w:b/>
          <w:sz w:val="24"/>
        </w:rPr>
      </w:pPr>
    </w:p>
    <w:p w14:paraId="06BB14C4" w14:textId="77777777" w:rsidR="00D22907" w:rsidRDefault="00D22907" w:rsidP="004C07CE">
      <w:pPr>
        <w:pStyle w:val="NoSpacing"/>
        <w:spacing w:line="480" w:lineRule="auto"/>
        <w:rPr>
          <w:rFonts w:ascii="Times New Roman" w:hAnsi="Times New Roman" w:cs="Times New Roman"/>
          <w:b/>
          <w:sz w:val="24"/>
        </w:rPr>
      </w:pPr>
    </w:p>
    <w:p w14:paraId="4F775525" w14:textId="77777777" w:rsidR="00A55572" w:rsidRPr="00E162EE" w:rsidRDefault="00A55572" w:rsidP="004C07CE">
      <w:pPr>
        <w:pStyle w:val="NoSpacing"/>
        <w:spacing w:line="480" w:lineRule="auto"/>
        <w:rPr>
          <w:rFonts w:ascii="Times New Roman" w:hAnsi="Times New Roman" w:cs="Times New Roman"/>
          <w:b/>
          <w:sz w:val="24"/>
        </w:rPr>
      </w:pPr>
      <w:r w:rsidRPr="00E162EE">
        <w:rPr>
          <w:rFonts w:ascii="Times New Roman" w:hAnsi="Times New Roman" w:cs="Times New Roman"/>
          <w:b/>
          <w:sz w:val="24"/>
        </w:rPr>
        <w:lastRenderedPageBreak/>
        <w:t>References</w:t>
      </w:r>
    </w:p>
    <w:p w14:paraId="70E31FA4" w14:textId="455F6CB3" w:rsidR="004C07CE" w:rsidRPr="000B33C7" w:rsidRDefault="004C07CE" w:rsidP="004C07CE">
      <w:pPr>
        <w:pStyle w:val="ListParagraph"/>
        <w:numPr>
          <w:ilvl w:val="0"/>
          <w:numId w:val="2"/>
        </w:numPr>
        <w:spacing w:line="480" w:lineRule="auto"/>
        <w:rPr>
          <w:rFonts w:ascii="Times New Roman" w:hAnsi="Times New Roman" w:cs="Times New Roman"/>
        </w:rPr>
      </w:pPr>
      <w:r w:rsidRPr="000B33C7">
        <w:rPr>
          <w:rFonts w:ascii="Times New Roman" w:hAnsi="Times New Roman" w:cs="Times New Roman"/>
        </w:rPr>
        <w:t>Dying Matters Coalition. Why should we develop compassionate communities? [</w:t>
      </w:r>
      <w:proofErr w:type="gramStart"/>
      <w:r w:rsidRPr="000B33C7">
        <w:rPr>
          <w:rFonts w:ascii="Times New Roman" w:hAnsi="Times New Roman" w:cs="Times New Roman"/>
        </w:rPr>
        <w:t>cited</w:t>
      </w:r>
      <w:proofErr w:type="gramEnd"/>
      <w:r w:rsidRPr="000B33C7">
        <w:rPr>
          <w:rFonts w:ascii="Times New Roman" w:hAnsi="Times New Roman" w:cs="Times New Roman"/>
        </w:rPr>
        <w:t xml:space="preserve"> 2016</w:t>
      </w:r>
      <w:r w:rsidR="0069673D">
        <w:rPr>
          <w:rFonts w:ascii="Times New Roman" w:hAnsi="Times New Roman" w:cs="Times New Roman"/>
        </w:rPr>
        <w:t xml:space="preserve"> Feb 28</w:t>
      </w:r>
      <w:r w:rsidRPr="000B33C7">
        <w:rPr>
          <w:rFonts w:ascii="Times New Roman" w:hAnsi="Times New Roman" w:cs="Times New Roman"/>
        </w:rPr>
        <w:t xml:space="preserve">]. Available from: </w:t>
      </w:r>
      <w:r w:rsidRPr="00513419">
        <w:rPr>
          <w:rFonts w:ascii="Times New Roman" w:hAnsi="Times New Roman" w:cs="Times New Roman"/>
        </w:rPr>
        <w:t>http://www.dyingmatters.org/sites/default/files/user/documents/Resources/Community%20Pack/1-Introduction-1.pdf</w:t>
      </w:r>
    </w:p>
    <w:p w14:paraId="5441CA31" w14:textId="77777777" w:rsidR="004C07CE" w:rsidRDefault="004C07CE" w:rsidP="004C07CE">
      <w:pPr>
        <w:spacing w:line="480" w:lineRule="auto"/>
        <w:rPr>
          <w:rFonts w:ascii="Times New Roman" w:hAnsi="Times New Roman" w:cs="Times New Roman"/>
        </w:rPr>
      </w:pPr>
    </w:p>
    <w:p w14:paraId="7AF69E20" w14:textId="3C2975F5" w:rsidR="004C07CE" w:rsidRPr="000B33C7" w:rsidRDefault="004C07CE" w:rsidP="004C07CE">
      <w:pPr>
        <w:pStyle w:val="ListParagraph"/>
        <w:numPr>
          <w:ilvl w:val="0"/>
          <w:numId w:val="2"/>
        </w:numPr>
        <w:spacing w:line="480" w:lineRule="auto"/>
        <w:rPr>
          <w:rFonts w:ascii="Times New Roman" w:eastAsia="Times New Roman" w:hAnsi="Times New Roman" w:cs="Times New Roman"/>
          <w:szCs w:val="20"/>
        </w:rPr>
      </w:pPr>
      <w:proofErr w:type="spellStart"/>
      <w:r w:rsidRPr="000B33C7">
        <w:rPr>
          <w:rFonts w:ascii="Times New Roman" w:eastAsia="Times New Roman" w:hAnsi="Times New Roman" w:cs="Times New Roman"/>
          <w:szCs w:val="20"/>
        </w:rPr>
        <w:t>Pallium</w:t>
      </w:r>
      <w:proofErr w:type="spellEnd"/>
      <w:r w:rsidRPr="000B33C7">
        <w:rPr>
          <w:rFonts w:ascii="Times New Roman" w:eastAsia="Times New Roman" w:hAnsi="Times New Roman" w:cs="Times New Roman"/>
          <w:szCs w:val="20"/>
        </w:rPr>
        <w:t xml:space="preserve"> Canada – Compassionate Communities (C</w:t>
      </w:r>
      <w:r w:rsidR="0069673D">
        <w:rPr>
          <w:rFonts w:ascii="Times New Roman" w:eastAsia="Times New Roman" w:hAnsi="Times New Roman" w:cs="Times New Roman"/>
          <w:szCs w:val="20"/>
        </w:rPr>
        <w:t>C) [Internet]. [</w:t>
      </w:r>
      <w:proofErr w:type="gramStart"/>
      <w:r w:rsidR="0069673D">
        <w:rPr>
          <w:rFonts w:ascii="Times New Roman" w:eastAsia="Times New Roman" w:hAnsi="Times New Roman" w:cs="Times New Roman"/>
          <w:szCs w:val="20"/>
        </w:rPr>
        <w:t>cited</w:t>
      </w:r>
      <w:proofErr w:type="gramEnd"/>
      <w:r w:rsidR="0069673D">
        <w:rPr>
          <w:rFonts w:ascii="Times New Roman" w:eastAsia="Times New Roman" w:hAnsi="Times New Roman" w:cs="Times New Roman"/>
          <w:szCs w:val="20"/>
        </w:rPr>
        <w:t xml:space="preserve"> 2016 Feb 29</w:t>
      </w:r>
      <w:r w:rsidRPr="000B33C7">
        <w:rPr>
          <w:rFonts w:ascii="Times New Roman" w:eastAsia="Times New Roman" w:hAnsi="Times New Roman" w:cs="Times New Roman"/>
          <w:szCs w:val="20"/>
        </w:rPr>
        <w:t>]. Available from: http://pallium.ca/compassionate-communities-2/</w:t>
      </w:r>
    </w:p>
    <w:p w14:paraId="621D3A25" w14:textId="77777777" w:rsidR="004C07CE" w:rsidRDefault="004C07CE" w:rsidP="004C07CE">
      <w:pPr>
        <w:spacing w:line="480" w:lineRule="auto"/>
        <w:rPr>
          <w:rFonts w:ascii="Times New Roman" w:hAnsi="Times New Roman" w:cs="Times New Roman"/>
        </w:rPr>
      </w:pPr>
    </w:p>
    <w:p w14:paraId="50AD41EA" w14:textId="1F0F8114" w:rsidR="00EF3350" w:rsidRDefault="004C07CE" w:rsidP="00EF3350">
      <w:pPr>
        <w:pStyle w:val="ListParagraph"/>
        <w:numPr>
          <w:ilvl w:val="0"/>
          <w:numId w:val="2"/>
        </w:numPr>
        <w:spacing w:line="480" w:lineRule="auto"/>
        <w:rPr>
          <w:rFonts w:ascii="Times New Roman" w:eastAsia="Times New Roman" w:hAnsi="Times New Roman" w:cs="Times New Roman"/>
          <w:szCs w:val="20"/>
        </w:rPr>
      </w:pPr>
      <w:r w:rsidRPr="000B33C7">
        <w:rPr>
          <w:rFonts w:ascii="Times New Roman" w:eastAsia="Times New Roman" w:hAnsi="Times New Roman" w:cs="Times New Roman"/>
          <w:szCs w:val="20"/>
        </w:rPr>
        <w:t xml:space="preserve">Abel J, </w:t>
      </w:r>
      <w:proofErr w:type="spellStart"/>
      <w:r w:rsidRPr="000B33C7">
        <w:rPr>
          <w:rFonts w:ascii="Times New Roman" w:eastAsia="Times New Roman" w:hAnsi="Times New Roman" w:cs="Times New Roman"/>
          <w:szCs w:val="20"/>
        </w:rPr>
        <w:t>Bowra</w:t>
      </w:r>
      <w:proofErr w:type="spellEnd"/>
      <w:r w:rsidRPr="000B33C7">
        <w:rPr>
          <w:rFonts w:ascii="Times New Roman" w:eastAsia="Times New Roman" w:hAnsi="Times New Roman" w:cs="Times New Roman"/>
          <w:szCs w:val="20"/>
        </w:rPr>
        <w:t xml:space="preserve"> J, Walter T, </w:t>
      </w:r>
      <w:proofErr w:type="spellStart"/>
      <w:r w:rsidRPr="000B33C7">
        <w:rPr>
          <w:rFonts w:ascii="Times New Roman" w:eastAsia="Times New Roman" w:hAnsi="Times New Roman" w:cs="Times New Roman"/>
          <w:szCs w:val="20"/>
        </w:rPr>
        <w:t>Howarth</w:t>
      </w:r>
      <w:proofErr w:type="spellEnd"/>
      <w:r w:rsidRPr="000B33C7">
        <w:rPr>
          <w:rFonts w:ascii="Times New Roman" w:eastAsia="Times New Roman" w:hAnsi="Times New Roman" w:cs="Times New Roman"/>
          <w:szCs w:val="20"/>
        </w:rPr>
        <w:t xml:space="preserve"> G. Compassionate community networks: supporting home dying. BMJ Support </w:t>
      </w:r>
      <w:proofErr w:type="spellStart"/>
      <w:r w:rsidRPr="000B33C7">
        <w:rPr>
          <w:rFonts w:ascii="Times New Roman" w:eastAsia="Times New Roman" w:hAnsi="Times New Roman" w:cs="Times New Roman"/>
          <w:szCs w:val="20"/>
        </w:rPr>
        <w:t>Palliat</w:t>
      </w:r>
      <w:proofErr w:type="spellEnd"/>
      <w:r w:rsidRPr="000B33C7">
        <w:rPr>
          <w:rFonts w:ascii="Times New Roman" w:eastAsia="Times New Roman" w:hAnsi="Times New Roman" w:cs="Times New Roman"/>
          <w:szCs w:val="20"/>
        </w:rPr>
        <w:t xml:space="preserve"> Care. 2011 Sep 1</w:t>
      </w:r>
      <w:proofErr w:type="gramStart"/>
      <w:r w:rsidRPr="000B33C7">
        <w:rPr>
          <w:rFonts w:ascii="Times New Roman" w:eastAsia="Times New Roman" w:hAnsi="Times New Roman" w:cs="Times New Roman"/>
          <w:szCs w:val="20"/>
        </w:rPr>
        <w:t>;1</w:t>
      </w:r>
      <w:proofErr w:type="gramEnd"/>
      <w:r w:rsidRPr="000B33C7">
        <w:rPr>
          <w:rFonts w:ascii="Times New Roman" w:eastAsia="Times New Roman" w:hAnsi="Times New Roman" w:cs="Times New Roman"/>
          <w:szCs w:val="20"/>
        </w:rPr>
        <w:t>(2):129–33.</w:t>
      </w:r>
    </w:p>
    <w:p w14:paraId="54375770" w14:textId="77777777" w:rsidR="00EF3350" w:rsidRPr="00EF3350" w:rsidRDefault="00EF3350" w:rsidP="00EF3350">
      <w:pPr>
        <w:spacing w:line="480" w:lineRule="auto"/>
        <w:rPr>
          <w:rFonts w:ascii="Times New Roman" w:eastAsia="Times New Roman" w:hAnsi="Times New Roman" w:cs="Times New Roman"/>
          <w:szCs w:val="20"/>
        </w:rPr>
      </w:pPr>
    </w:p>
    <w:p w14:paraId="4A667C8B" w14:textId="346B3C2D" w:rsidR="00EF3350" w:rsidRPr="00EF3350" w:rsidRDefault="00EF3350" w:rsidP="00EF3350">
      <w:pPr>
        <w:pStyle w:val="ListParagraph"/>
        <w:numPr>
          <w:ilvl w:val="0"/>
          <w:numId w:val="2"/>
        </w:numPr>
        <w:spacing w:line="480" w:lineRule="auto"/>
        <w:rPr>
          <w:rFonts w:ascii="Times New Roman" w:eastAsia="Times New Roman" w:hAnsi="Times New Roman" w:cs="Times New Roman"/>
          <w:szCs w:val="20"/>
        </w:rPr>
      </w:pPr>
      <w:r w:rsidRPr="00EF3350">
        <w:rPr>
          <w:rFonts w:ascii="Times New Roman" w:eastAsia="Times New Roman" w:hAnsi="Times New Roman" w:cs="Times New Roman"/>
          <w:szCs w:val="20"/>
        </w:rPr>
        <w:t>Larson DG, Tobin DR. End-of-life conversations: Evolving practice and theory. JAMA. 2000 Sep 27</w:t>
      </w:r>
      <w:proofErr w:type="gramStart"/>
      <w:r w:rsidRPr="00EF3350">
        <w:rPr>
          <w:rFonts w:ascii="Times New Roman" w:eastAsia="Times New Roman" w:hAnsi="Times New Roman" w:cs="Times New Roman"/>
          <w:szCs w:val="20"/>
        </w:rPr>
        <w:t>;284</w:t>
      </w:r>
      <w:proofErr w:type="gramEnd"/>
      <w:r w:rsidRPr="00EF3350">
        <w:rPr>
          <w:rFonts w:ascii="Times New Roman" w:eastAsia="Times New Roman" w:hAnsi="Times New Roman" w:cs="Times New Roman"/>
          <w:szCs w:val="20"/>
        </w:rPr>
        <w:t>(12):1573–8.</w:t>
      </w:r>
    </w:p>
    <w:p w14:paraId="01184C75" w14:textId="77777777" w:rsidR="00EF3350" w:rsidRDefault="00EF3350" w:rsidP="004C07CE">
      <w:pPr>
        <w:spacing w:line="480" w:lineRule="auto"/>
        <w:rPr>
          <w:rFonts w:ascii="Times" w:eastAsia="Times New Roman" w:hAnsi="Times" w:cs="Times New Roman"/>
          <w:sz w:val="20"/>
          <w:szCs w:val="20"/>
        </w:rPr>
      </w:pPr>
    </w:p>
    <w:p w14:paraId="5C0C6F07" w14:textId="0BE66FB6" w:rsidR="004C07CE" w:rsidRPr="000B33C7" w:rsidRDefault="004C07CE" w:rsidP="004C07CE">
      <w:pPr>
        <w:pStyle w:val="ListParagraph"/>
        <w:numPr>
          <w:ilvl w:val="0"/>
          <w:numId w:val="2"/>
        </w:numPr>
        <w:spacing w:line="480" w:lineRule="auto"/>
        <w:rPr>
          <w:rFonts w:ascii="Times New Roman" w:eastAsia="Times New Roman" w:hAnsi="Times New Roman" w:cs="Times New Roman"/>
          <w:szCs w:val="20"/>
        </w:rPr>
      </w:pPr>
      <w:proofErr w:type="spellStart"/>
      <w:r w:rsidRPr="000B33C7">
        <w:rPr>
          <w:rFonts w:ascii="Times New Roman" w:eastAsia="Times New Roman" w:hAnsi="Times New Roman" w:cs="Times New Roman"/>
          <w:szCs w:val="20"/>
        </w:rPr>
        <w:t>Pallium</w:t>
      </w:r>
      <w:proofErr w:type="spellEnd"/>
      <w:r w:rsidRPr="000B33C7">
        <w:rPr>
          <w:rFonts w:ascii="Times New Roman" w:eastAsia="Times New Roman" w:hAnsi="Times New Roman" w:cs="Times New Roman"/>
          <w:szCs w:val="20"/>
        </w:rPr>
        <w:t xml:space="preserve"> Canada – C</w:t>
      </w:r>
      <w:r w:rsidR="001A374C">
        <w:rPr>
          <w:rFonts w:ascii="Times New Roman" w:eastAsia="Times New Roman" w:hAnsi="Times New Roman" w:cs="Times New Roman"/>
          <w:szCs w:val="20"/>
        </w:rPr>
        <w:t xml:space="preserve">ompassionate </w:t>
      </w:r>
      <w:r w:rsidRPr="000B33C7">
        <w:rPr>
          <w:rFonts w:ascii="Times New Roman" w:eastAsia="Times New Roman" w:hAnsi="Times New Roman" w:cs="Times New Roman"/>
          <w:szCs w:val="20"/>
        </w:rPr>
        <w:t>C</w:t>
      </w:r>
      <w:r w:rsidR="001A374C">
        <w:rPr>
          <w:rFonts w:ascii="Times New Roman" w:eastAsia="Times New Roman" w:hAnsi="Times New Roman" w:cs="Times New Roman"/>
          <w:szCs w:val="20"/>
        </w:rPr>
        <w:t>ommunities</w:t>
      </w:r>
      <w:r w:rsidRPr="000B33C7">
        <w:rPr>
          <w:rFonts w:ascii="Times New Roman" w:eastAsia="Times New Roman" w:hAnsi="Times New Roman" w:cs="Times New Roman"/>
          <w:szCs w:val="20"/>
        </w:rPr>
        <w:t xml:space="preserve"> 1</w:t>
      </w:r>
      <w:r w:rsidR="0069673D">
        <w:rPr>
          <w:rFonts w:ascii="Times New Roman" w:eastAsia="Times New Roman" w:hAnsi="Times New Roman" w:cs="Times New Roman"/>
          <w:szCs w:val="20"/>
        </w:rPr>
        <w:t>01 [Internet]. [</w:t>
      </w:r>
      <w:proofErr w:type="gramStart"/>
      <w:r w:rsidR="0069673D">
        <w:rPr>
          <w:rFonts w:ascii="Times New Roman" w:eastAsia="Times New Roman" w:hAnsi="Times New Roman" w:cs="Times New Roman"/>
          <w:szCs w:val="20"/>
        </w:rPr>
        <w:t>cited</w:t>
      </w:r>
      <w:proofErr w:type="gramEnd"/>
      <w:r w:rsidR="0069673D">
        <w:rPr>
          <w:rFonts w:ascii="Times New Roman" w:eastAsia="Times New Roman" w:hAnsi="Times New Roman" w:cs="Times New Roman"/>
          <w:szCs w:val="20"/>
        </w:rPr>
        <w:t xml:space="preserve"> 2016 Feb 29</w:t>
      </w:r>
      <w:r w:rsidRPr="000B33C7">
        <w:rPr>
          <w:rFonts w:ascii="Times New Roman" w:eastAsia="Times New Roman" w:hAnsi="Times New Roman" w:cs="Times New Roman"/>
          <w:szCs w:val="20"/>
        </w:rPr>
        <w:t>]. Available from: http://pallium.ca/compassionate-communities-2/what-is-health-promoting-palliative-care/</w:t>
      </w:r>
    </w:p>
    <w:p w14:paraId="640C4B23" w14:textId="77777777" w:rsidR="004C07CE" w:rsidRDefault="004C07CE" w:rsidP="004C07CE">
      <w:pPr>
        <w:spacing w:line="480" w:lineRule="auto"/>
        <w:rPr>
          <w:rFonts w:ascii="Times" w:eastAsia="Times New Roman" w:hAnsi="Times" w:cs="Times New Roman"/>
          <w:sz w:val="20"/>
          <w:szCs w:val="20"/>
        </w:rPr>
      </w:pPr>
    </w:p>
    <w:p w14:paraId="46AB77A0" w14:textId="5DB2AA87" w:rsidR="004C07CE" w:rsidRPr="000B33C7" w:rsidRDefault="004C07CE" w:rsidP="004C07CE">
      <w:pPr>
        <w:pStyle w:val="ListParagraph"/>
        <w:numPr>
          <w:ilvl w:val="0"/>
          <w:numId w:val="2"/>
        </w:numPr>
        <w:spacing w:line="480" w:lineRule="auto"/>
        <w:rPr>
          <w:rFonts w:ascii="Times New Roman" w:eastAsia="Times New Roman" w:hAnsi="Times New Roman" w:cs="Times New Roman"/>
        </w:rPr>
      </w:pPr>
      <w:proofErr w:type="spellStart"/>
      <w:r w:rsidRPr="000B33C7">
        <w:rPr>
          <w:rFonts w:ascii="Times New Roman" w:eastAsia="Times New Roman" w:hAnsi="Times New Roman" w:cs="Times New Roman"/>
        </w:rPr>
        <w:t>Turkovich</w:t>
      </w:r>
      <w:proofErr w:type="spellEnd"/>
      <w:r w:rsidRPr="000B33C7">
        <w:rPr>
          <w:rFonts w:ascii="Times New Roman" w:eastAsia="Times New Roman" w:hAnsi="Times New Roman" w:cs="Times New Roman"/>
        </w:rPr>
        <w:t xml:space="preserve"> M. The Charter for Compassion [Internet]. Charter f</w:t>
      </w:r>
      <w:r w:rsidR="0069673D">
        <w:rPr>
          <w:rFonts w:ascii="Times New Roman" w:eastAsia="Times New Roman" w:hAnsi="Times New Roman" w:cs="Times New Roman"/>
        </w:rPr>
        <w:t>or Compassion. [</w:t>
      </w:r>
      <w:proofErr w:type="gramStart"/>
      <w:r w:rsidR="0069673D">
        <w:rPr>
          <w:rFonts w:ascii="Times New Roman" w:eastAsia="Times New Roman" w:hAnsi="Times New Roman" w:cs="Times New Roman"/>
        </w:rPr>
        <w:t>cited</w:t>
      </w:r>
      <w:proofErr w:type="gramEnd"/>
      <w:r w:rsidR="0069673D">
        <w:rPr>
          <w:rFonts w:ascii="Times New Roman" w:eastAsia="Times New Roman" w:hAnsi="Times New Roman" w:cs="Times New Roman"/>
        </w:rPr>
        <w:t xml:space="preserve"> 2016 Feb 28</w:t>
      </w:r>
      <w:r w:rsidRPr="000B33C7">
        <w:rPr>
          <w:rFonts w:ascii="Times New Roman" w:eastAsia="Times New Roman" w:hAnsi="Times New Roman" w:cs="Times New Roman"/>
        </w:rPr>
        <w:t>]. Available from: http://www.charterforcompassion.org/index.php/charter/</w:t>
      </w:r>
    </w:p>
    <w:p w14:paraId="3B18FCE8" w14:textId="77777777" w:rsidR="004C07CE" w:rsidRDefault="004C07CE" w:rsidP="004C07CE">
      <w:pPr>
        <w:spacing w:line="480" w:lineRule="auto"/>
        <w:rPr>
          <w:rFonts w:ascii="Times" w:eastAsia="Times New Roman" w:hAnsi="Times" w:cs="Times New Roman"/>
          <w:sz w:val="20"/>
          <w:szCs w:val="20"/>
        </w:rPr>
      </w:pPr>
    </w:p>
    <w:p w14:paraId="48AB2A92" w14:textId="765B4720" w:rsidR="004C07CE" w:rsidRPr="000B33C7" w:rsidRDefault="004C07CE" w:rsidP="004C07CE">
      <w:pPr>
        <w:pStyle w:val="ListParagraph"/>
        <w:numPr>
          <w:ilvl w:val="0"/>
          <w:numId w:val="2"/>
        </w:numPr>
        <w:spacing w:line="480" w:lineRule="auto"/>
        <w:rPr>
          <w:rFonts w:ascii="Times New Roman" w:eastAsia="Times New Roman" w:hAnsi="Times New Roman" w:cs="Times New Roman"/>
        </w:rPr>
      </w:pPr>
      <w:r w:rsidRPr="000B33C7">
        <w:rPr>
          <w:rFonts w:ascii="Times New Roman" w:eastAsia="Times New Roman" w:hAnsi="Times New Roman" w:cs="Times New Roman"/>
        </w:rPr>
        <w:lastRenderedPageBreak/>
        <w:t>Chapter 2. Other Models for Promoting Community Health and Development | Section 16. Building Compassionate Communities | Main Section | Community Tool B</w:t>
      </w:r>
      <w:r w:rsidR="0069673D">
        <w:rPr>
          <w:rFonts w:ascii="Times New Roman" w:eastAsia="Times New Roman" w:hAnsi="Times New Roman" w:cs="Times New Roman"/>
        </w:rPr>
        <w:t>ox [Internet]. [</w:t>
      </w:r>
      <w:proofErr w:type="gramStart"/>
      <w:r w:rsidR="0069673D">
        <w:rPr>
          <w:rFonts w:ascii="Times New Roman" w:eastAsia="Times New Roman" w:hAnsi="Times New Roman" w:cs="Times New Roman"/>
        </w:rPr>
        <w:t>cited</w:t>
      </w:r>
      <w:proofErr w:type="gramEnd"/>
      <w:r w:rsidR="0069673D">
        <w:rPr>
          <w:rFonts w:ascii="Times New Roman" w:eastAsia="Times New Roman" w:hAnsi="Times New Roman" w:cs="Times New Roman"/>
        </w:rPr>
        <w:t xml:space="preserve"> 2016 Feb 29</w:t>
      </w:r>
      <w:r w:rsidRPr="000B33C7">
        <w:rPr>
          <w:rFonts w:ascii="Times New Roman" w:eastAsia="Times New Roman" w:hAnsi="Times New Roman" w:cs="Times New Roman"/>
        </w:rPr>
        <w:t>]. Available from: http://ctb.ku.edu/en/table-of-contents/overview/models-for-community-health-and-development/building-compassionate-communities/main</w:t>
      </w:r>
    </w:p>
    <w:p w14:paraId="698CF828" w14:textId="77777777" w:rsidR="004C07CE" w:rsidRDefault="004C07CE" w:rsidP="004C07CE">
      <w:pPr>
        <w:spacing w:line="480" w:lineRule="auto"/>
        <w:rPr>
          <w:rFonts w:ascii="Times" w:eastAsia="Times New Roman" w:hAnsi="Times" w:cs="Times New Roman"/>
          <w:sz w:val="20"/>
          <w:szCs w:val="20"/>
        </w:rPr>
      </w:pPr>
    </w:p>
    <w:p w14:paraId="6018FD8E" w14:textId="5498AD4E" w:rsidR="004C07CE" w:rsidRPr="001F207D" w:rsidRDefault="004C07CE" w:rsidP="004C07CE">
      <w:pPr>
        <w:pStyle w:val="ListParagraph"/>
        <w:numPr>
          <w:ilvl w:val="0"/>
          <w:numId w:val="2"/>
        </w:numPr>
        <w:spacing w:line="480" w:lineRule="auto"/>
        <w:rPr>
          <w:rFonts w:ascii="Times New Roman" w:eastAsia="Times New Roman" w:hAnsi="Times New Roman" w:cs="Times New Roman"/>
          <w:szCs w:val="20"/>
        </w:rPr>
      </w:pPr>
      <w:proofErr w:type="spellStart"/>
      <w:r w:rsidRPr="001F207D">
        <w:rPr>
          <w:rFonts w:ascii="Times New Roman" w:eastAsia="Times New Roman" w:hAnsi="Times New Roman" w:cs="Times New Roman"/>
          <w:szCs w:val="20"/>
        </w:rPr>
        <w:t>Pallium</w:t>
      </w:r>
      <w:proofErr w:type="spellEnd"/>
      <w:r w:rsidRPr="001F207D">
        <w:rPr>
          <w:rFonts w:ascii="Times New Roman" w:eastAsia="Times New Roman" w:hAnsi="Times New Roman" w:cs="Times New Roman"/>
          <w:szCs w:val="20"/>
        </w:rPr>
        <w:t xml:space="preserve"> Canada – C</w:t>
      </w:r>
      <w:r w:rsidR="009074E6">
        <w:rPr>
          <w:rFonts w:ascii="Times New Roman" w:eastAsia="Times New Roman" w:hAnsi="Times New Roman" w:cs="Times New Roman"/>
          <w:szCs w:val="20"/>
        </w:rPr>
        <w:t xml:space="preserve">ompassionate </w:t>
      </w:r>
      <w:r w:rsidRPr="001F207D">
        <w:rPr>
          <w:rFonts w:ascii="Times New Roman" w:eastAsia="Times New Roman" w:hAnsi="Times New Roman" w:cs="Times New Roman"/>
          <w:szCs w:val="20"/>
        </w:rPr>
        <w:t>C</w:t>
      </w:r>
      <w:r w:rsidR="009074E6">
        <w:rPr>
          <w:rFonts w:ascii="Times New Roman" w:eastAsia="Times New Roman" w:hAnsi="Times New Roman" w:cs="Times New Roman"/>
          <w:szCs w:val="20"/>
        </w:rPr>
        <w:t>ommunities</w:t>
      </w:r>
      <w:r w:rsidRPr="001F207D">
        <w:rPr>
          <w:rFonts w:ascii="Times New Roman" w:eastAsia="Times New Roman" w:hAnsi="Times New Roman" w:cs="Times New Roman"/>
          <w:szCs w:val="20"/>
        </w:rPr>
        <w:t xml:space="preserve"> Windsor-Essex [Internet]. [</w:t>
      </w:r>
      <w:proofErr w:type="gramStart"/>
      <w:r w:rsidRPr="001F207D">
        <w:rPr>
          <w:rFonts w:ascii="Times New Roman" w:eastAsia="Times New Roman" w:hAnsi="Times New Roman" w:cs="Times New Roman"/>
          <w:szCs w:val="20"/>
        </w:rPr>
        <w:t>cit</w:t>
      </w:r>
      <w:r w:rsidR="0069673D">
        <w:rPr>
          <w:rFonts w:ascii="Times New Roman" w:eastAsia="Times New Roman" w:hAnsi="Times New Roman" w:cs="Times New Roman"/>
          <w:szCs w:val="20"/>
        </w:rPr>
        <w:t>ed</w:t>
      </w:r>
      <w:proofErr w:type="gramEnd"/>
      <w:r w:rsidR="0069673D">
        <w:rPr>
          <w:rFonts w:ascii="Times New Roman" w:eastAsia="Times New Roman" w:hAnsi="Times New Roman" w:cs="Times New Roman"/>
          <w:szCs w:val="20"/>
        </w:rPr>
        <w:t xml:space="preserve"> 2016 Mar 1</w:t>
      </w:r>
      <w:r w:rsidRPr="001F207D">
        <w:rPr>
          <w:rFonts w:ascii="Times New Roman" w:eastAsia="Times New Roman" w:hAnsi="Times New Roman" w:cs="Times New Roman"/>
          <w:szCs w:val="20"/>
        </w:rPr>
        <w:t>]. Available from: http://pallium.ca/compassionate-communities-2/canadian-compassionate-communities-projects/cc-windsor-essex/</w:t>
      </w:r>
    </w:p>
    <w:p w14:paraId="39C4276C" w14:textId="77777777" w:rsidR="004C07CE" w:rsidRPr="00F531DE" w:rsidRDefault="004C07CE" w:rsidP="004C07CE">
      <w:pPr>
        <w:spacing w:line="480" w:lineRule="auto"/>
        <w:rPr>
          <w:rFonts w:ascii="Times New Roman" w:eastAsia="Times New Roman" w:hAnsi="Times New Roman" w:cs="Times New Roman"/>
          <w:szCs w:val="20"/>
        </w:rPr>
      </w:pPr>
    </w:p>
    <w:p w14:paraId="35293739" w14:textId="49E0937D" w:rsidR="004C07CE" w:rsidRPr="001F207D" w:rsidRDefault="004C07CE" w:rsidP="004C07CE">
      <w:pPr>
        <w:pStyle w:val="ListParagraph"/>
        <w:numPr>
          <w:ilvl w:val="0"/>
          <w:numId w:val="2"/>
        </w:numPr>
        <w:spacing w:line="480" w:lineRule="auto"/>
        <w:rPr>
          <w:rFonts w:ascii="Times New Roman" w:eastAsia="Times New Roman" w:hAnsi="Times New Roman" w:cs="Times New Roman"/>
          <w:szCs w:val="20"/>
        </w:rPr>
      </w:pPr>
      <w:proofErr w:type="spellStart"/>
      <w:r w:rsidRPr="001F207D">
        <w:rPr>
          <w:rFonts w:ascii="Times New Roman" w:eastAsia="Times New Roman" w:hAnsi="Times New Roman" w:cs="Times New Roman"/>
          <w:szCs w:val="20"/>
        </w:rPr>
        <w:t>Pallium</w:t>
      </w:r>
      <w:proofErr w:type="spellEnd"/>
      <w:r w:rsidRPr="001F207D">
        <w:rPr>
          <w:rFonts w:ascii="Times New Roman" w:eastAsia="Times New Roman" w:hAnsi="Times New Roman" w:cs="Times New Roman"/>
          <w:szCs w:val="20"/>
        </w:rPr>
        <w:t xml:space="preserve"> Canada – C</w:t>
      </w:r>
      <w:r w:rsidR="009074E6">
        <w:rPr>
          <w:rFonts w:ascii="Times New Roman" w:eastAsia="Times New Roman" w:hAnsi="Times New Roman" w:cs="Times New Roman"/>
          <w:szCs w:val="20"/>
        </w:rPr>
        <w:t xml:space="preserve">ompassionate </w:t>
      </w:r>
      <w:r w:rsidRPr="001F207D">
        <w:rPr>
          <w:rFonts w:ascii="Times New Roman" w:eastAsia="Times New Roman" w:hAnsi="Times New Roman" w:cs="Times New Roman"/>
          <w:szCs w:val="20"/>
        </w:rPr>
        <w:t>C</w:t>
      </w:r>
      <w:r w:rsidR="009074E6">
        <w:rPr>
          <w:rFonts w:ascii="Times New Roman" w:eastAsia="Times New Roman" w:hAnsi="Times New Roman" w:cs="Times New Roman"/>
          <w:szCs w:val="20"/>
        </w:rPr>
        <w:t>ommunities</w:t>
      </w:r>
      <w:r w:rsidRPr="001F207D">
        <w:rPr>
          <w:rFonts w:ascii="Times New Roman" w:eastAsia="Times New Roman" w:hAnsi="Times New Roman" w:cs="Times New Roman"/>
          <w:szCs w:val="20"/>
        </w:rPr>
        <w:t xml:space="preserve"> Niagara We</w:t>
      </w:r>
      <w:r w:rsidR="0069673D">
        <w:rPr>
          <w:rFonts w:ascii="Times New Roman" w:eastAsia="Times New Roman" w:hAnsi="Times New Roman" w:cs="Times New Roman"/>
          <w:szCs w:val="20"/>
        </w:rPr>
        <w:t>st [Internet]. [</w:t>
      </w:r>
      <w:proofErr w:type="gramStart"/>
      <w:r w:rsidR="0069673D">
        <w:rPr>
          <w:rFonts w:ascii="Times New Roman" w:eastAsia="Times New Roman" w:hAnsi="Times New Roman" w:cs="Times New Roman"/>
          <w:szCs w:val="20"/>
        </w:rPr>
        <w:t>cited</w:t>
      </w:r>
      <w:proofErr w:type="gramEnd"/>
      <w:r w:rsidR="0069673D">
        <w:rPr>
          <w:rFonts w:ascii="Times New Roman" w:eastAsia="Times New Roman" w:hAnsi="Times New Roman" w:cs="Times New Roman"/>
          <w:szCs w:val="20"/>
        </w:rPr>
        <w:t xml:space="preserve"> 2016 Mar 1</w:t>
      </w:r>
      <w:r w:rsidRPr="001F207D">
        <w:rPr>
          <w:rFonts w:ascii="Times New Roman" w:eastAsia="Times New Roman" w:hAnsi="Times New Roman" w:cs="Times New Roman"/>
          <w:szCs w:val="20"/>
        </w:rPr>
        <w:t xml:space="preserve">]. Available from: </w:t>
      </w:r>
      <w:r w:rsidRPr="00513419">
        <w:rPr>
          <w:rFonts w:ascii="Times New Roman" w:eastAsia="Times New Roman" w:hAnsi="Times New Roman" w:cs="Times New Roman"/>
          <w:szCs w:val="20"/>
        </w:rPr>
        <w:t>http://pallium.ca/compassionate-communities-2/canadian-compassionate-communities-projects/cc-niagara-west/</w:t>
      </w:r>
    </w:p>
    <w:p w14:paraId="09384925" w14:textId="77777777" w:rsidR="004C07CE" w:rsidRDefault="004C07CE" w:rsidP="004C07CE">
      <w:pPr>
        <w:spacing w:line="480" w:lineRule="auto"/>
        <w:rPr>
          <w:rFonts w:ascii="Times" w:eastAsia="Times New Roman" w:hAnsi="Times" w:cs="Times New Roman"/>
          <w:sz w:val="20"/>
          <w:szCs w:val="20"/>
        </w:rPr>
      </w:pPr>
    </w:p>
    <w:p w14:paraId="4F5AD633" w14:textId="5B02B2CD" w:rsidR="004C07CE" w:rsidRPr="00070EEE" w:rsidRDefault="004C07CE" w:rsidP="004C07CE">
      <w:pPr>
        <w:pStyle w:val="ListParagraph"/>
        <w:numPr>
          <w:ilvl w:val="0"/>
          <w:numId w:val="2"/>
        </w:numPr>
        <w:spacing w:line="480" w:lineRule="auto"/>
        <w:rPr>
          <w:rFonts w:ascii="Times New Roman" w:eastAsia="Times New Roman" w:hAnsi="Times New Roman" w:cs="Times New Roman"/>
          <w:szCs w:val="20"/>
        </w:rPr>
      </w:pPr>
      <w:proofErr w:type="spellStart"/>
      <w:r w:rsidRPr="00070EEE">
        <w:rPr>
          <w:rFonts w:ascii="Times New Roman" w:eastAsia="Times New Roman" w:hAnsi="Times New Roman" w:cs="Times New Roman"/>
          <w:szCs w:val="20"/>
        </w:rPr>
        <w:t>Pallium</w:t>
      </w:r>
      <w:proofErr w:type="spellEnd"/>
      <w:r w:rsidRPr="00070EEE">
        <w:rPr>
          <w:rFonts w:ascii="Times New Roman" w:eastAsia="Times New Roman" w:hAnsi="Times New Roman" w:cs="Times New Roman"/>
          <w:szCs w:val="20"/>
        </w:rPr>
        <w:t xml:space="preserve"> Canada – C</w:t>
      </w:r>
      <w:r w:rsidR="009074E6">
        <w:rPr>
          <w:rFonts w:ascii="Times New Roman" w:eastAsia="Times New Roman" w:hAnsi="Times New Roman" w:cs="Times New Roman"/>
          <w:szCs w:val="20"/>
        </w:rPr>
        <w:t xml:space="preserve">ompassionate </w:t>
      </w:r>
      <w:r w:rsidRPr="00070EEE">
        <w:rPr>
          <w:rFonts w:ascii="Times New Roman" w:eastAsia="Times New Roman" w:hAnsi="Times New Roman" w:cs="Times New Roman"/>
          <w:szCs w:val="20"/>
        </w:rPr>
        <w:t>C</w:t>
      </w:r>
      <w:r w:rsidR="009074E6">
        <w:rPr>
          <w:rFonts w:ascii="Times New Roman" w:eastAsia="Times New Roman" w:hAnsi="Times New Roman" w:cs="Times New Roman"/>
          <w:szCs w:val="20"/>
        </w:rPr>
        <w:t>ommunities</w:t>
      </w:r>
      <w:r w:rsidRPr="00070EEE">
        <w:rPr>
          <w:rFonts w:ascii="Times New Roman" w:eastAsia="Times New Roman" w:hAnsi="Times New Roman" w:cs="Times New Roman"/>
          <w:szCs w:val="20"/>
        </w:rPr>
        <w:t xml:space="preserve"> Community of Practice [Internet]. [</w:t>
      </w:r>
      <w:proofErr w:type="gramStart"/>
      <w:r w:rsidRPr="00070EEE">
        <w:rPr>
          <w:rFonts w:ascii="Times New Roman" w:eastAsia="Times New Roman" w:hAnsi="Times New Roman" w:cs="Times New Roman"/>
          <w:szCs w:val="20"/>
        </w:rPr>
        <w:t>cite</w:t>
      </w:r>
      <w:r w:rsidR="0069673D">
        <w:rPr>
          <w:rFonts w:ascii="Times New Roman" w:eastAsia="Times New Roman" w:hAnsi="Times New Roman" w:cs="Times New Roman"/>
          <w:szCs w:val="20"/>
        </w:rPr>
        <w:t>d</w:t>
      </w:r>
      <w:proofErr w:type="gramEnd"/>
      <w:r w:rsidR="0069673D">
        <w:rPr>
          <w:rFonts w:ascii="Times New Roman" w:eastAsia="Times New Roman" w:hAnsi="Times New Roman" w:cs="Times New Roman"/>
          <w:szCs w:val="20"/>
        </w:rPr>
        <w:t xml:space="preserve"> 2016 Mar 1</w:t>
      </w:r>
      <w:r w:rsidRPr="00070EEE">
        <w:rPr>
          <w:rFonts w:ascii="Times New Roman" w:eastAsia="Times New Roman" w:hAnsi="Times New Roman" w:cs="Times New Roman"/>
          <w:szCs w:val="20"/>
        </w:rPr>
        <w:t xml:space="preserve">]. Available from: </w:t>
      </w:r>
      <w:r w:rsidRPr="00513419">
        <w:rPr>
          <w:rFonts w:ascii="Times New Roman" w:eastAsia="Times New Roman" w:hAnsi="Times New Roman" w:cs="Times New Roman"/>
          <w:szCs w:val="20"/>
        </w:rPr>
        <w:t>http://pallium.ca/compassionate-communities-2/community-of-practice/</w:t>
      </w:r>
    </w:p>
    <w:p w14:paraId="6AD8407C" w14:textId="77777777" w:rsidR="004C07CE" w:rsidRPr="00F531DE" w:rsidRDefault="004C07CE" w:rsidP="004C07CE">
      <w:pPr>
        <w:spacing w:line="480" w:lineRule="auto"/>
        <w:rPr>
          <w:rFonts w:ascii="Times New Roman" w:eastAsia="Times New Roman" w:hAnsi="Times New Roman" w:cs="Times New Roman"/>
          <w:szCs w:val="20"/>
        </w:rPr>
      </w:pPr>
    </w:p>
    <w:p w14:paraId="1869D519" w14:textId="063FD6B3" w:rsidR="00102860" w:rsidRPr="00991645" w:rsidRDefault="004C07CE" w:rsidP="00991645">
      <w:pPr>
        <w:pStyle w:val="ListParagraph"/>
        <w:numPr>
          <w:ilvl w:val="0"/>
          <w:numId w:val="2"/>
        </w:numPr>
        <w:spacing w:line="480" w:lineRule="auto"/>
        <w:rPr>
          <w:rFonts w:ascii="Times New Roman" w:eastAsia="Times New Roman" w:hAnsi="Times New Roman" w:cs="Times New Roman"/>
          <w:szCs w:val="20"/>
        </w:rPr>
      </w:pPr>
      <w:r w:rsidRPr="00070EEE">
        <w:rPr>
          <w:rFonts w:ascii="Times New Roman" w:eastAsia="Times New Roman" w:hAnsi="Times New Roman" w:cs="Times New Roman"/>
          <w:szCs w:val="20"/>
        </w:rPr>
        <w:t>Introduction to communities of practice | Wenger-</w:t>
      </w:r>
      <w:proofErr w:type="spellStart"/>
      <w:r w:rsidRPr="00070EEE">
        <w:rPr>
          <w:rFonts w:ascii="Times New Roman" w:eastAsia="Times New Roman" w:hAnsi="Times New Roman" w:cs="Times New Roman"/>
          <w:szCs w:val="20"/>
        </w:rPr>
        <w:t>Trayner</w:t>
      </w:r>
      <w:proofErr w:type="spellEnd"/>
      <w:r w:rsidRPr="00070EEE">
        <w:rPr>
          <w:rFonts w:ascii="Times New Roman" w:eastAsia="Times New Roman" w:hAnsi="Times New Roman" w:cs="Times New Roman"/>
          <w:szCs w:val="20"/>
        </w:rPr>
        <w:t xml:space="preserve"> [Internet]. [</w:t>
      </w:r>
      <w:proofErr w:type="gramStart"/>
      <w:r w:rsidR="0069673D">
        <w:rPr>
          <w:rFonts w:ascii="Times New Roman" w:eastAsia="Times New Roman" w:hAnsi="Times New Roman" w:cs="Times New Roman"/>
          <w:szCs w:val="20"/>
        </w:rPr>
        <w:t>cited</w:t>
      </w:r>
      <w:proofErr w:type="gramEnd"/>
      <w:r w:rsidR="0069673D">
        <w:rPr>
          <w:rFonts w:ascii="Times New Roman" w:eastAsia="Times New Roman" w:hAnsi="Times New Roman" w:cs="Times New Roman"/>
          <w:szCs w:val="20"/>
        </w:rPr>
        <w:t xml:space="preserve"> 2016 Mar 1</w:t>
      </w:r>
      <w:r w:rsidRPr="00070EEE">
        <w:rPr>
          <w:rFonts w:ascii="Times New Roman" w:eastAsia="Times New Roman" w:hAnsi="Times New Roman" w:cs="Times New Roman"/>
          <w:szCs w:val="20"/>
        </w:rPr>
        <w:t>]. Available from: http://wenger-trayner.com/introduction-to-communities-of-practice/</w:t>
      </w:r>
    </w:p>
    <w:sectPr w:rsidR="00102860" w:rsidRPr="00991645" w:rsidSect="00A55572">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43E00" w14:textId="77777777" w:rsidR="00BB749B" w:rsidRDefault="00BB749B" w:rsidP="00063898">
      <w:pPr>
        <w:spacing w:after="0" w:line="240" w:lineRule="auto"/>
      </w:pPr>
      <w:r>
        <w:separator/>
      </w:r>
    </w:p>
  </w:endnote>
  <w:endnote w:type="continuationSeparator" w:id="0">
    <w:p w14:paraId="1EDDCBE4" w14:textId="77777777" w:rsidR="00BB749B" w:rsidRDefault="00BB749B" w:rsidP="0006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4071D" w14:textId="77777777" w:rsidR="00BB749B" w:rsidRDefault="00BB749B" w:rsidP="00F623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D293D" w14:textId="77777777" w:rsidR="00BB749B" w:rsidRDefault="00BB749B" w:rsidP="00F623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163A" w14:textId="77777777" w:rsidR="00BB749B" w:rsidRDefault="00BB749B" w:rsidP="00F623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0DFD">
      <w:rPr>
        <w:rStyle w:val="PageNumber"/>
        <w:noProof/>
      </w:rPr>
      <w:t>1</w:t>
    </w:r>
    <w:r>
      <w:rPr>
        <w:rStyle w:val="PageNumber"/>
      </w:rPr>
      <w:fldChar w:fldCharType="end"/>
    </w:r>
  </w:p>
  <w:p w14:paraId="072F070C" w14:textId="77777777" w:rsidR="00BB749B" w:rsidRDefault="00BB749B" w:rsidP="00F623A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B0B1" w14:textId="77777777" w:rsidR="00BB749B" w:rsidRDefault="00BB74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075BD" w14:textId="77777777" w:rsidR="00BB749B" w:rsidRDefault="00BB749B" w:rsidP="00063898">
      <w:pPr>
        <w:spacing w:after="0" w:line="240" w:lineRule="auto"/>
      </w:pPr>
      <w:r>
        <w:separator/>
      </w:r>
    </w:p>
  </w:footnote>
  <w:footnote w:type="continuationSeparator" w:id="0">
    <w:p w14:paraId="001B1CA7" w14:textId="77777777" w:rsidR="00BB749B" w:rsidRDefault="00BB749B" w:rsidP="0006389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2A8D9" w14:textId="77777777" w:rsidR="00BB749B" w:rsidRDefault="00BB749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F7AC2" w14:textId="77777777" w:rsidR="00BB749B" w:rsidRDefault="00BB749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8432C" w14:textId="77777777" w:rsidR="00BB749B" w:rsidRDefault="00BB74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D7F6F"/>
    <w:multiLevelType w:val="hybridMultilevel"/>
    <w:tmpl w:val="28E64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F6526B"/>
    <w:multiLevelType w:val="hybridMultilevel"/>
    <w:tmpl w:val="7E2823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0D0"/>
    <w:rsid w:val="00001D17"/>
    <w:rsid w:val="0003141E"/>
    <w:rsid w:val="00034BF8"/>
    <w:rsid w:val="00036E46"/>
    <w:rsid w:val="00063898"/>
    <w:rsid w:val="00086490"/>
    <w:rsid w:val="00102860"/>
    <w:rsid w:val="00125DED"/>
    <w:rsid w:val="0015319C"/>
    <w:rsid w:val="001A374C"/>
    <w:rsid w:val="001A4684"/>
    <w:rsid w:val="001C1D56"/>
    <w:rsid w:val="00204E72"/>
    <w:rsid w:val="0021212A"/>
    <w:rsid w:val="00234DE6"/>
    <w:rsid w:val="00267026"/>
    <w:rsid w:val="00283CE8"/>
    <w:rsid w:val="003043DD"/>
    <w:rsid w:val="003777E7"/>
    <w:rsid w:val="00391A8D"/>
    <w:rsid w:val="003A16C3"/>
    <w:rsid w:val="003D739F"/>
    <w:rsid w:val="003D7E44"/>
    <w:rsid w:val="0045335C"/>
    <w:rsid w:val="0046255B"/>
    <w:rsid w:val="004A1CEA"/>
    <w:rsid w:val="004C07CE"/>
    <w:rsid w:val="004E0DFD"/>
    <w:rsid w:val="004F499E"/>
    <w:rsid w:val="0051447C"/>
    <w:rsid w:val="00522F16"/>
    <w:rsid w:val="005330AB"/>
    <w:rsid w:val="005E56D9"/>
    <w:rsid w:val="006350C4"/>
    <w:rsid w:val="00671CB2"/>
    <w:rsid w:val="006876CB"/>
    <w:rsid w:val="0069673D"/>
    <w:rsid w:val="0070567C"/>
    <w:rsid w:val="00756A31"/>
    <w:rsid w:val="00762163"/>
    <w:rsid w:val="007718D7"/>
    <w:rsid w:val="007C77AF"/>
    <w:rsid w:val="007E14F3"/>
    <w:rsid w:val="007F5E51"/>
    <w:rsid w:val="00855948"/>
    <w:rsid w:val="009074E6"/>
    <w:rsid w:val="00934435"/>
    <w:rsid w:val="00950065"/>
    <w:rsid w:val="00991645"/>
    <w:rsid w:val="009A508D"/>
    <w:rsid w:val="009B10EE"/>
    <w:rsid w:val="009B4986"/>
    <w:rsid w:val="009D78BB"/>
    <w:rsid w:val="009E0745"/>
    <w:rsid w:val="009E7EE8"/>
    <w:rsid w:val="00A32526"/>
    <w:rsid w:val="00A350E7"/>
    <w:rsid w:val="00A55572"/>
    <w:rsid w:val="00A91AC9"/>
    <w:rsid w:val="00AB5C67"/>
    <w:rsid w:val="00AE78A6"/>
    <w:rsid w:val="00B173C9"/>
    <w:rsid w:val="00B64D66"/>
    <w:rsid w:val="00B8067A"/>
    <w:rsid w:val="00B8159D"/>
    <w:rsid w:val="00B8703B"/>
    <w:rsid w:val="00BA144C"/>
    <w:rsid w:val="00BA26CE"/>
    <w:rsid w:val="00BB749B"/>
    <w:rsid w:val="00BE5BE9"/>
    <w:rsid w:val="00BF5A32"/>
    <w:rsid w:val="00C11949"/>
    <w:rsid w:val="00C4089B"/>
    <w:rsid w:val="00C5251E"/>
    <w:rsid w:val="00C57031"/>
    <w:rsid w:val="00CA06D6"/>
    <w:rsid w:val="00CA07F2"/>
    <w:rsid w:val="00CA0C99"/>
    <w:rsid w:val="00CC4BEA"/>
    <w:rsid w:val="00CD6A5F"/>
    <w:rsid w:val="00D0148E"/>
    <w:rsid w:val="00D10F40"/>
    <w:rsid w:val="00D11667"/>
    <w:rsid w:val="00D21D11"/>
    <w:rsid w:val="00D223A9"/>
    <w:rsid w:val="00D22907"/>
    <w:rsid w:val="00D2320C"/>
    <w:rsid w:val="00D253CC"/>
    <w:rsid w:val="00D525A1"/>
    <w:rsid w:val="00DF7F13"/>
    <w:rsid w:val="00E162EE"/>
    <w:rsid w:val="00E4312B"/>
    <w:rsid w:val="00E5391A"/>
    <w:rsid w:val="00E921D4"/>
    <w:rsid w:val="00EC341B"/>
    <w:rsid w:val="00EE0D0B"/>
    <w:rsid w:val="00EE67C1"/>
    <w:rsid w:val="00EF3350"/>
    <w:rsid w:val="00F04325"/>
    <w:rsid w:val="00F06616"/>
    <w:rsid w:val="00F35B7B"/>
    <w:rsid w:val="00F623A2"/>
    <w:rsid w:val="00F760D0"/>
    <w:rsid w:val="00FA1B23"/>
    <w:rsid w:val="00FC5E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68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0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60D0"/>
  </w:style>
  <w:style w:type="character" w:customStyle="1" w:styleId="Heading1Char">
    <w:name w:val="Heading 1 Char"/>
    <w:basedOn w:val="DefaultParagraphFont"/>
    <w:link w:val="Heading1"/>
    <w:uiPriority w:val="9"/>
    <w:rsid w:val="00F760D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760D0"/>
    <w:pPr>
      <w:spacing w:after="0" w:line="240" w:lineRule="auto"/>
    </w:pPr>
  </w:style>
  <w:style w:type="character" w:styleId="Hyperlink">
    <w:name w:val="Hyperlink"/>
    <w:basedOn w:val="DefaultParagraphFont"/>
    <w:uiPriority w:val="99"/>
    <w:unhideWhenUsed/>
    <w:rsid w:val="00A55572"/>
    <w:rPr>
      <w:color w:val="0000FF" w:themeColor="hyperlink"/>
      <w:u w:val="single"/>
    </w:rPr>
  </w:style>
  <w:style w:type="paragraph" w:styleId="Header">
    <w:name w:val="header"/>
    <w:basedOn w:val="Normal"/>
    <w:link w:val="HeaderChar"/>
    <w:uiPriority w:val="99"/>
    <w:unhideWhenUsed/>
    <w:rsid w:val="0006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98"/>
  </w:style>
  <w:style w:type="paragraph" w:styleId="Footer">
    <w:name w:val="footer"/>
    <w:basedOn w:val="Normal"/>
    <w:link w:val="FooterChar"/>
    <w:uiPriority w:val="99"/>
    <w:unhideWhenUsed/>
    <w:rsid w:val="0006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98"/>
  </w:style>
  <w:style w:type="character" w:styleId="PageNumber">
    <w:name w:val="page number"/>
    <w:basedOn w:val="DefaultParagraphFont"/>
    <w:uiPriority w:val="99"/>
    <w:semiHidden/>
    <w:unhideWhenUsed/>
    <w:rsid w:val="00F623A2"/>
  </w:style>
  <w:style w:type="paragraph" w:styleId="ListParagraph">
    <w:name w:val="List Paragraph"/>
    <w:basedOn w:val="Normal"/>
    <w:uiPriority w:val="34"/>
    <w:qFormat/>
    <w:rsid w:val="004C07CE"/>
    <w:pPr>
      <w:spacing w:after="0" w:line="240" w:lineRule="auto"/>
      <w:ind w:left="720"/>
      <w:contextualSpacing/>
    </w:pPr>
    <w:rPr>
      <w:rFonts w:eastAsiaTheme="minorEastAsia"/>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0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60D0"/>
  </w:style>
  <w:style w:type="character" w:customStyle="1" w:styleId="Heading1Char">
    <w:name w:val="Heading 1 Char"/>
    <w:basedOn w:val="DefaultParagraphFont"/>
    <w:link w:val="Heading1"/>
    <w:uiPriority w:val="9"/>
    <w:rsid w:val="00F760D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760D0"/>
    <w:pPr>
      <w:spacing w:after="0" w:line="240" w:lineRule="auto"/>
    </w:pPr>
  </w:style>
  <w:style w:type="character" w:styleId="Hyperlink">
    <w:name w:val="Hyperlink"/>
    <w:basedOn w:val="DefaultParagraphFont"/>
    <w:uiPriority w:val="99"/>
    <w:unhideWhenUsed/>
    <w:rsid w:val="00A55572"/>
    <w:rPr>
      <w:color w:val="0000FF" w:themeColor="hyperlink"/>
      <w:u w:val="single"/>
    </w:rPr>
  </w:style>
  <w:style w:type="paragraph" w:styleId="Header">
    <w:name w:val="header"/>
    <w:basedOn w:val="Normal"/>
    <w:link w:val="HeaderChar"/>
    <w:uiPriority w:val="99"/>
    <w:unhideWhenUsed/>
    <w:rsid w:val="0006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98"/>
  </w:style>
  <w:style w:type="paragraph" w:styleId="Footer">
    <w:name w:val="footer"/>
    <w:basedOn w:val="Normal"/>
    <w:link w:val="FooterChar"/>
    <w:uiPriority w:val="99"/>
    <w:unhideWhenUsed/>
    <w:rsid w:val="0006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98"/>
  </w:style>
  <w:style w:type="character" w:styleId="PageNumber">
    <w:name w:val="page number"/>
    <w:basedOn w:val="DefaultParagraphFont"/>
    <w:uiPriority w:val="99"/>
    <w:semiHidden/>
    <w:unhideWhenUsed/>
    <w:rsid w:val="00F623A2"/>
  </w:style>
  <w:style w:type="paragraph" w:styleId="ListParagraph">
    <w:name w:val="List Paragraph"/>
    <w:basedOn w:val="Normal"/>
    <w:uiPriority w:val="34"/>
    <w:qFormat/>
    <w:rsid w:val="004C07CE"/>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87878">
      <w:bodyDiv w:val="1"/>
      <w:marLeft w:val="0"/>
      <w:marRight w:val="0"/>
      <w:marTop w:val="0"/>
      <w:marBottom w:val="0"/>
      <w:divBdr>
        <w:top w:val="none" w:sz="0" w:space="0" w:color="auto"/>
        <w:left w:val="none" w:sz="0" w:space="0" w:color="auto"/>
        <w:bottom w:val="none" w:sz="0" w:space="0" w:color="auto"/>
        <w:right w:val="none" w:sz="0" w:space="0" w:color="auto"/>
      </w:divBdr>
      <w:divsChild>
        <w:div w:id="170874705">
          <w:marLeft w:val="0"/>
          <w:marRight w:val="0"/>
          <w:marTop w:val="0"/>
          <w:marBottom w:val="0"/>
          <w:divBdr>
            <w:top w:val="none" w:sz="0" w:space="0" w:color="auto"/>
            <w:left w:val="none" w:sz="0" w:space="0" w:color="auto"/>
            <w:bottom w:val="none" w:sz="0" w:space="0" w:color="auto"/>
            <w:right w:val="none" w:sz="0" w:space="0" w:color="auto"/>
          </w:divBdr>
          <w:divsChild>
            <w:div w:id="700282058">
              <w:marLeft w:val="0"/>
              <w:marRight w:val="0"/>
              <w:marTop w:val="0"/>
              <w:marBottom w:val="0"/>
              <w:divBdr>
                <w:top w:val="none" w:sz="0" w:space="0" w:color="auto"/>
                <w:left w:val="none" w:sz="0" w:space="0" w:color="auto"/>
                <w:bottom w:val="none" w:sz="0" w:space="0" w:color="auto"/>
                <w:right w:val="none" w:sz="0" w:space="0" w:color="auto"/>
              </w:divBdr>
              <w:divsChild>
                <w:div w:id="206216740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4A9D-4C0D-EE40-9D8F-9A89D50F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1864</Words>
  <Characters>10629</Characters>
  <Application>Microsoft Macintosh Word</Application>
  <DocSecurity>0</DocSecurity>
  <Lines>88</Lines>
  <Paragraphs>24</Paragraphs>
  <ScaleCrop>false</ScaleCrop>
  <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2016-03-02T22:03:00Z</dcterms:created>
  <dcterms:modified xsi:type="dcterms:W3CDTF">2016-04-05T14:46:00Z</dcterms:modified>
</cp:coreProperties>
</file>